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5237" w14:textId="77777777" w:rsidR="00CB22CE" w:rsidRDefault="00CB22CE" w:rsidP="00CB22CE">
      <w:pPr>
        <w:spacing w:after="0" w:line="240" w:lineRule="auto"/>
        <w:textAlignment w:val="baseline"/>
        <w:rPr>
          <w:rFonts w:ascii="Times New Roman" w:eastAsia="Calibri" w:hAnsi="Times New Roman" w:cs="Times New Roman"/>
          <w:kern w:val="0"/>
          <w:sz w:val="24"/>
          <w:szCs w:val="24"/>
          <w14:ligatures w14:val="none"/>
        </w:rPr>
      </w:pPr>
    </w:p>
    <w:p w14:paraId="093DC55A" w14:textId="77777777" w:rsidR="00CB22CE" w:rsidRDefault="00CB22CE" w:rsidP="00CB22CE">
      <w:pPr>
        <w:tabs>
          <w:tab w:val="center" w:pos="4680"/>
          <w:tab w:val="right" w:pos="9360"/>
        </w:tabs>
        <w:spacing w:after="0" w:line="240" w:lineRule="auto"/>
        <w:rPr>
          <w:rFonts w:ascii="Times New Roman" w:hAnsi="Times New Roman" w:cs="Times New Roman"/>
          <w:kern w:val="0"/>
          <w:sz w:val="20"/>
          <w:szCs w:val="20"/>
          <w14:ligatures w14:val="none"/>
        </w:rPr>
      </w:pPr>
      <w:r>
        <w:rPr>
          <w:noProof/>
        </w:rPr>
        <w:drawing>
          <wp:anchor distT="36576" distB="36576" distL="36576" distR="36576" simplePos="0" relativeHeight="251659264" behindDoc="0" locked="0" layoutInCell="1" allowOverlap="1" wp14:anchorId="30298AF8" wp14:editId="44C50F9B">
            <wp:simplePos x="0" y="0"/>
            <wp:positionH relativeFrom="margin">
              <wp:posOffset>2333625</wp:posOffset>
            </wp:positionH>
            <wp:positionV relativeFrom="paragraph">
              <wp:posOffset>-262255</wp:posOffset>
            </wp:positionV>
            <wp:extent cx="1143000" cy="1151890"/>
            <wp:effectExtent l="0" t="0" r="0" b="0"/>
            <wp:wrapNone/>
            <wp:docPr id="993959800"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51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kern w:val="0"/>
          <w:sz w:val="20"/>
          <w:szCs w:val="20"/>
          <w14:ligatures w14:val="none"/>
        </w:rPr>
        <w:t xml:space="preserve">TOWN OF BARRINGTON, NH </w:t>
      </w:r>
      <w:r>
        <w:rPr>
          <w:rFonts w:ascii="Times New Roman" w:hAnsi="Times New Roman" w:cs="Times New Roman"/>
          <w:b/>
          <w:bCs/>
          <w:kern w:val="0"/>
          <w:sz w:val="20"/>
          <w:szCs w:val="20"/>
          <w14:ligatures w14:val="none"/>
        </w:rPr>
        <w:tab/>
        <w:t xml:space="preserve">                                                               </w:t>
      </w:r>
      <w:r>
        <w:rPr>
          <w:rFonts w:ascii="Times New Roman" w:eastAsia="Calibri" w:hAnsi="Times New Roman" w:cs="Times New Roman"/>
          <w:b/>
          <w:bCs/>
          <w:kern w:val="0"/>
          <w:sz w:val="20"/>
          <w:szCs w:val="20"/>
          <w14:ligatures w14:val="none"/>
        </w:rPr>
        <w:t xml:space="preserve">Zoning Board of Adjustment </w:t>
      </w:r>
      <w:r>
        <w:rPr>
          <w:rFonts w:ascii="Times New Roman" w:hAnsi="Times New Roman" w:cs="Times New Roman"/>
          <w:b/>
          <w:bCs/>
          <w:kern w:val="0"/>
          <w:sz w:val="20"/>
          <w:szCs w:val="20"/>
          <w14:ligatures w14:val="none"/>
        </w:rPr>
        <w:t>Members</w:t>
      </w:r>
    </w:p>
    <w:p w14:paraId="21C8B81B" w14:textId="77777777" w:rsidR="00CB22CE" w:rsidRDefault="00CB22CE" w:rsidP="00CB22CE">
      <w:pPr>
        <w:spacing w:after="0" w:line="240" w:lineRule="auto"/>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LAND USE DEPARTMENT</w:t>
      </w:r>
      <w:r>
        <w:rPr>
          <w:rFonts w:ascii="Times New Roman" w:hAnsi="Times New Roman" w:cs="Times New Roman"/>
          <w:kern w:val="0"/>
          <w:sz w:val="20"/>
          <w:szCs w:val="20"/>
          <w14:ligatures w14:val="none"/>
        </w:rPr>
        <w:tab/>
      </w:r>
      <w:r>
        <w:rPr>
          <w:rFonts w:ascii="Times New Roman" w:hAnsi="Times New Roman" w:cs="Times New Roman"/>
          <w:kern w:val="0"/>
          <w:sz w:val="20"/>
          <w:szCs w:val="20"/>
          <w14:ligatures w14:val="none"/>
        </w:rPr>
        <w:tab/>
      </w:r>
      <w:r>
        <w:rPr>
          <w:rFonts w:ascii="Times New Roman" w:hAnsi="Times New Roman" w:cs="Times New Roman"/>
          <w:kern w:val="0"/>
          <w:sz w:val="20"/>
          <w:szCs w:val="20"/>
          <w14:ligatures w14:val="none"/>
        </w:rPr>
        <w:tab/>
        <w:t xml:space="preserve">                       </w:t>
      </w:r>
      <w:r>
        <w:rPr>
          <w:rFonts w:ascii="Times New Roman" w:hAnsi="Times New Roman" w:cs="Times New Roman"/>
          <w:kern w:val="0"/>
          <w:sz w:val="20"/>
          <w:szCs w:val="20"/>
          <w14:ligatures w14:val="none"/>
        </w:rPr>
        <w:tab/>
      </w:r>
      <w:r>
        <w:rPr>
          <w:rFonts w:ascii="Times New Roman" w:hAnsi="Times New Roman" w:cs="Times New Roman"/>
          <w:kern w:val="0"/>
          <w:sz w:val="20"/>
          <w:szCs w:val="20"/>
          <w14:ligatures w14:val="none"/>
        </w:rPr>
        <w:tab/>
        <w:t>Tracy Hardekopf, Chair</w:t>
      </w:r>
    </w:p>
    <w:p w14:paraId="2C4BB64E" w14:textId="77777777" w:rsidR="00CB22CE" w:rsidRDefault="00CB22CE" w:rsidP="00CB22CE">
      <w:pPr>
        <w:tabs>
          <w:tab w:val="center" w:pos="4680"/>
          <w:tab w:val="right" w:pos="9360"/>
        </w:tabs>
        <w:spacing w:after="0" w:line="240" w:lineRule="auto"/>
        <w:ind w:left="7245" w:hanging="7245"/>
        <w:rPr>
          <w:rFonts w:ascii="Times New Roman" w:hAnsi="Times New Roman" w:cs="Times New Roman"/>
          <w:kern w:val="0"/>
          <w:sz w:val="20"/>
          <w:szCs w:val="20"/>
          <w14:ligatures w14:val="none"/>
        </w:rPr>
      </w:pPr>
      <w:r>
        <w:rPr>
          <w:rFonts w:ascii="Times New Roman" w:hAnsi="Times New Roman" w:cs="Times New Roman"/>
          <w:i/>
          <w:iCs/>
          <w:kern w:val="0"/>
          <w:sz w:val="20"/>
          <w:szCs w:val="20"/>
          <w14:ligatures w14:val="none"/>
        </w:rPr>
        <w:t xml:space="preserve">Vanessa Price, Town Planner </w:t>
      </w:r>
      <w:r>
        <w:rPr>
          <w:rFonts w:ascii="Times New Roman" w:hAnsi="Times New Roman" w:cs="Times New Roman"/>
          <w:i/>
          <w:iCs/>
          <w:kern w:val="0"/>
          <w:sz w:val="20"/>
          <w:szCs w:val="20"/>
          <w14:ligatures w14:val="none"/>
        </w:rPr>
        <w:tab/>
        <w:t xml:space="preserve">                                                                                 </w:t>
      </w:r>
      <w:r>
        <w:rPr>
          <w:rFonts w:ascii="Times New Roman" w:hAnsi="Times New Roman" w:cs="Times New Roman"/>
          <w:kern w:val="0"/>
          <w:sz w:val="20"/>
          <w:szCs w:val="20"/>
          <w14:ligatures w14:val="none"/>
        </w:rPr>
        <w:t>Paul Thibodeau, Vice Chair</w:t>
      </w:r>
    </w:p>
    <w:p w14:paraId="6F9DA7A6" w14:textId="77777777" w:rsidR="00CB22CE" w:rsidRDefault="00CB22CE" w:rsidP="00CB22CE">
      <w:pPr>
        <w:tabs>
          <w:tab w:val="center" w:pos="4680"/>
          <w:tab w:val="right" w:pos="9360"/>
        </w:tabs>
        <w:spacing w:after="0" w:line="240" w:lineRule="auto"/>
        <w:ind w:left="7245" w:hanging="7245"/>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ab/>
        <w:t xml:space="preserve">                                                                                                 Cheryl Huckins</w:t>
      </w:r>
    </w:p>
    <w:p w14:paraId="0E3578EE" w14:textId="77777777" w:rsidR="00CB22CE" w:rsidRDefault="00CB22CE" w:rsidP="00CB22CE">
      <w:pPr>
        <w:tabs>
          <w:tab w:val="center" w:pos="4680"/>
          <w:tab w:val="right" w:pos="9360"/>
        </w:tabs>
        <w:spacing w:after="0" w:line="240" w:lineRule="auto"/>
        <w:ind w:left="7245" w:hanging="7245"/>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ab/>
        <w:t xml:space="preserve">                                                                                                        Alexandra Simocko</w:t>
      </w:r>
    </w:p>
    <w:p w14:paraId="2AED070A" w14:textId="5B6C4768" w:rsidR="00EE55D6" w:rsidRDefault="00EE55D6" w:rsidP="00CB22CE">
      <w:pPr>
        <w:tabs>
          <w:tab w:val="center" w:pos="4680"/>
          <w:tab w:val="right" w:pos="9360"/>
        </w:tabs>
        <w:spacing w:after="0" w:line="240" w:lineRule="auto"/>
        <w:ind w:left="7245" w:hanging="7245"/>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ab/>
        <w:t xml:space="preserve">                                                                                                  Jackie Flanagan</w:t>
      </w:r>
    </w:p>
    <w:p w14:paraId="346CEC0C" w14:textId="77777777" w:rsidR="00CB22CE" w:rsidRDefault="00CB22CE" w:rsidP="00CB22CE">
      <w:pPr>
        <w:pBdr>
          <w:bottom w:val="single" w:sz="12" w:space="1" w:color="auto"/>
        </w:pBdr>
        <w:tabs>
          <w:tab w:val="center" w:pos="4680"/>
          <w:tab w:val="right" w:pos="9360"/>
        </w:tabs>
        <w:spacing w:after="0" w:line="240" w:lineRule="auto"/>
        <w:rPr>
          <w:kern w:val="0"/>
          <w14:ligatures w14:val="none"/>
        </w:rPr>
      </w:pPr>
    </w:p>
    <w:p w14:paraId="51A85AEE" w14:textId="77777777" w:rsidR="00CB22CE" w:rsidRDefault="00CB22CE" w:rsidP="00CB22CE">
      <w:pPr>
        <w:spacing w:after="0" w:line="252" w:lineRule="auto"/>
        <w:jc w:val="center"/>
        <w:rPr>
          <w:rFonts w:ascii="Times New Roman" w:hAnsi="Times New Roman" w:cs="Times New Roman"/>
          <w:b/>
          <w:bCs/>
          <w:kern w:val="0"/>
          <w:sz w:val="32"/>
          <w:szCs w:val="32"/>
          <w14:ligatures w14:val="none"/>
        </w:rPr>
      </w:pPr>
      <w:r>
        <w:rPr>
          <w:rFonts w:ascii="Times New Roman" w:hAnsi="Times New Roman" w:cs="Times New Roman"/>
          <w:b/>
          <w:bCs/>
          <w:kern w:val="0"/>
          <w:sz w:val="32"/>
          <w:szCs w:val="32"/>
          <w14:ligatures w14:val="none"/>
        </w:rPr>
        <w:t>AGENDA</w:t>
      </w:r>
    </w:p>
    <w:p w14:paraId="42B53CBE" w14:textId="77777777" w:rsidR="00CB22CE" w:rsidRDefault="00CB22CE" w:rsidP="00CB22CE">
      <w:pPr>
        <w:keepLines/>
        <w:spacing w:after="0" w:line="240" w:lineRule="auto"/>
        <w:jc w:val="center"/>
        <w:rPr>
          <w:rFonts w:ascii="Times New Roman" w:eastAsia="Calibri" w:hAnsi="Times New Roman" w:cs="Times New Roman"/>
          <w:b/>
          <w:bCs/>
          <w:kern w:val="0"/>
          <w:sz w:val="32"/>
          <w:szCs w:val="32"/>
          <w14:ligatures w14:val="none"/>
        </w:rPr>
      </w:pPr>
      <w:r>
        <w:rPr>
          <w:rFonts w:ascii="Times New Roman" w:eastAsia="Calibri" w:hAnsi="Times New Roman" w:cs="Times New Roman"/>
          <w:b/>
          <w:bCs/>
          <w:kern w:val="0"/>
          <w:sz w:val="32"/>
          <w:szCs w:val="32"/>
          <w14:ligatures w14:val="none"/>
        </w:rPr>
        <w:t>Zoning Board of Adjustment (ZBA)</w:t>
      </w:r>
    </w:p>
    <w:p w14:paraId="3DE82E86" w14:textId="096F9991" w:rsidR="00CB22CE" w:rsidRDefault="00B3286B" w:rsidP="00CB22CE">
      <w:pPr>
        <w:spacing w:after="0" w:line="252" w:lineRule="auto"/>
        <w:jc w:val="center"/>
        <w:rPr>
          <w:rFonts w:ascii="Times New Roman" w:hAnsi="Times New Roman" w:cs="Times New Roman"/>
          <w:b/>
          <w:bCs/>
          <w:kern w:val="0"/>
          <w:sz w:val="32"/>
          <w:szCs w:val="32"/>
          <w14:ligatures w14:val="none"/>
        </w:rPr>
      </w:pPr>
      <w:bookmarkStart w:id="0" w:name="_Hlk153363901"/>
      <w:r>
        <w:rPr>
          <w:rFonts w:ascii="Times New Roman" w:hAnsi="Times New Roman" w:cs="Times New Roman"/>
          <w:b/>
          <w:bCs/>
          <w:kern w:val="0"/>
          <w:sz w:val="32"/>
          <w:szCs w:val="32"/>
          <w14:ligatures w14:val="none"/>
        </w:rPr>
        <w:t>January 17, 2024</w:t>
      </w:r>
      <w:r w:rsidR="00CB22CE">
        <w:rPr>
          <w:rFonts w:ascii="Times New Roman" w:hAnsi="Times New Roman" w:cs="Times New Roman"/>
          <w:b/>
          <w:bCs/>
          <w:kern w:val="0"/>
          <w:sz w:val="32"/>
          <w:szCs w:val="32"/>
          <w14:ligatures w14:val="none"/>
        </w:rPr>
        <w:t>, at 7:00 P.M.</w:t>
      </w:r>
    </w:p>
    <w:bookmarkEnd w:id="0"/>
    <w:p w14:paraId="0F4D9AEE" w14:textId="77777777" w:rsidR="00CB22CE" w:rsidRDefault="00CB22CE" w:rsidP="00CB22CE">
      <w:pPr>
        <w:spacing w:line="252"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1. CALL TO ORDER</w:t>
      </w:r>
    </w:p>
    <w:p w14:paraId="2F3D648B" w14:textId="77777777" w:rsidR="00CB22CE" w:rsidRDefault="00CB22CE" w:rsidP="00CB22CE">
      <w:pPr>
        <w:widowControl w:val="0"/>
        <w:tabs>
          <w:tab w:val="left" w:pos="1541"/>
        </w:tabs>
        <w:autoSpaceDE w:val="0"/>
        <w:autoSpaceDN w:val="0"/>
        <w:spacing w:after="0" w:line="240"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 xml:space="preserve">2. </w:t>
      </w:r>
      <w:r>
        <w:rPr>
          <w:rFonts w:ascii="Times New Roman" w:hAnsi="Times New Roman" w:cs="Times New Roman"/>
          <w:b/>
          <w:bCs/>
          <w:spacing w:val="-2"/>
          <w:kern w:val="0"/>
          <w:sz w:val="24"/>
          <w:szCs w:val="24"/>
          <w14:ligatures w14:val="none"/>
        </w:rPr>
        <w:t>PLEDGE OF ALLEGIANCE</w:t>
      </w:r>
    </w:p>
    <w:p w14:paraId="6146F84B" w14:textId="77777777" w:rsidR="00CB22CE" w:rsidRDefault="00CB22CE" w:rsidP="00CB22CE">
      <w:pPr>
        <w:widowControl w:val="0"/>
        <w:tabs>
          <w:tab w:val="left" w:pos="1541"/>
        </w:tabs>
        <w:autoSpaceDE w:val="0"/>
        <w:autoSpaceDN w:val="0"/>
        <w:spacing w:after="0" w:line="240" w:lineRule="auto"/>
        <w:rPr>
          <w:rFonts w:ascii="Times New Roman" w:hAnsi="Times New Roman" w:cs="Times New Roman"/>
          <w:b/>
          <w:bCs/>
          <w:kern w:val="0"/>
          <w:sz w:val="24"/>
          <w:szCs w:val="24"/>
          <w14:ligatures w14:val="none"/>
        </w:rPr>
      </w:pPr>
    </w:p>
    <w:p w14:paraId="7AB0403E" w14:textId="77777777" w:rsidR="00CB22CE" w:rsidRDefault="00CB22CE" w:rsidP="00CB22CE">
      <w:pPr>
        <w:spacing w:line="252"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3. ROLL CALL</w:t>
      </w:r>
    </w:p>
    <w:p w14:paraId="569D730C" w14:textId="77777777" w:rsidR="00CB22CE" w:rsidRDefault="00CB22CE" w:rsidP="00CB22CE">
      <w:pPr>
        <w:spacing w:line="252"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A.</w:t>
      </w:r>
      <w:r>
        <w:rPr>
          <w:rFonts w:ascii="Times New Roman" w:hAnsi="Times New Roman" w:cs="Times New Roman"/>
          <w:kern w:val="0"/>
          <w:sz w:val="24"/>
          <w:szCs w:val="24"/>
          <w14:ligatures w14:val="none"/>
        </w:rPr>
        <w:t xml:space="preserve"> </w:t>
      </w:r>
      <w:r>
        <w:rPr>
          <w:rFonts w:ascii="Times New Roman" w:hAnsi="Times New Roman" w:cs="Times New Roman"/>
          <w:kern w:val="0"/>
          <w:sz w:val="24"/>
          <w:szCs w:val="24"/>
          <w14:ligatures w14:val="none"/>
        </w:rPr>
        <w:tab/>
        <w:t>Attendance of Members, Staff Support</w:t>
      </w:r>
    </w:p>
    <w:p w14:paraId="0CB3D91F" w14:textId="1AAD060A" w:rsidR="00B3286B" w:rsidRPr="0035129F" w:rsidRDefault="00CB22CE" w:rsidP="0035129F">
      <w:pPr>
        <w:spacing w:line="240" w:lineRule="auto"/>
        <w:contextualSpacing/>
        <w:rPr>
          <w:rFonts w:ascii="Times New Roman" w:hAnsi="Times New Roman" w:cs="Times New Roman"/>
          <w:b/>
          <w:bCs/>
          <w:kern w:val="0"/>
          <w:sz w:val="24"/>
          <w:szCs w:val="24"/>
          <w14:ligatures w14:val="none"/>
        </w:rPr>
      </w:pPr>
      <w:r>
        <w:rPr>
          <w:rFonts w:ascii="Times New Roman" w:eastAsia="Calibri" w:hAnsi="Times New Roman" w:cs="Times New Roman"/>
          <w:b/>
          <w:bCs/>
          <w:kern w:val="0"/>
          <w:sz w:val="24"/>
          <w:szCs w:val="24"/>
          <w14:ligatures w14:val="none"/>
        </w:rPr>
        <w:t xml:space="preserve">4. </w:t>
      </w:r>
      <w:r w:rsidR="004B70E8" w:rsidRPr="004B70E8">
        <w:rPr>
          <w:rFonts w:ascii="Times New Roman" w:hAnsi="Times New Roman" w:cs="Times New Roman"/>
          <w:b/>
          <w:bCs/>
          <w:kern w:val="0"/>
          <w:sz w:val="24"/>
          <w:szCs w:val="24"/>
          <w14:ligatures w14:val="none"/>
        </w:rPr>
        <w:t>ACTION ITEM</w:t>
      </w:r>
      <w:r w:rsidR="004B70E8">
        <w:rPr>
          <w:rFonts w:ascii="Times New Roman" w:hAnsi="Times New Roman" w:cs="Times New Roman"/>
          <w:b/>
          <w:bCs/>
          <w:kern w:val="0"/>
          <w:sz w:val="24"/>
          <w:szCs w:val="24"/>
          <w14:ligatures w14:val="none"/>
        </w:rPr>
        <w:t>S:</w:t>
      </w:r>
      <w:bookmarkStart w:id="1" w:name="_Hlk118293592"/>
    </w:p>
    <w:p w14:paraId="2D21041D" w14:textId="77777777" w:rsidR="00B3286B" w:rsidRDefault="00B3286B" w:rsidP="00B3286B">
      <w:pPr>
        <w:pStyle w:val="ListParagraph"/>
        <w:spacing w:after="0" w:line="240" w:lineRule="auto"/>
        <w:rPr>
          <w:rFonts w:ascii="Times New Roman" w:eastAsia="Calibri" w:hAnsi="Times New Roman" w:cs="Times New Roman"/>
          <w:b/>
          <w:bCs/>
          <w:kern w:val="0"/>
          <w:sz w:val="24"/>
          <w:szCs w:val="24"/>
          <w14:ligatures w14:val="none"/>
        </w:rPr>
      </w:pPr>
    </w:p>
    <w:p w14:paraId="4DF066EA" w14:textId="5CC9DD06" w:rsidR="00CB22CE" w:rsidRPr="004B70E8" w:rsidRDefault="003262F7" w:rsidP="004B70E8">
      <w:pPr>
        <w:pStyle w:val="ListParagraph"/>
        <w:numPr>
          <w:ilvl w:val="0"/>
          <w:numId w:val="8"/>
        </w:numPr>
        <w:spacing w:after="0" w:line="240" w:lineRule="auto"/>
        <w:rPr>
          <w:rFonts w:ascii="Times New Roman" w:eastAsia="Calibri" w:hAnsi="Times New Roman" w:cs="Times New Roman"/>
          <w:b/>
          <w:bCs/>
          <w:kern w:val="0"/>
          <w:sz w:val="24"/>
          <w:szCs w:val="24"/>
          <w14:ligatures w14:val="none"/>
        </w:rPr>
      </w:pPr>
      <w:r w:rsidRPr="004B70E8">
        <w:rPr>
          <w:rFonts w:ascii="Times New Roman" w:eastAsia="Calibri" w:hAnsi="Times New Roman" w:cs="Times New Roman"/>
          <w:b/>
          <w:bCs/>
          <w:kern w:val="0"/>
          <w:sz w:val="24"/>
          <w:szCs w:val="24"/>
          <w14:ligatures w14:val="none"/>
        </w:rPr>
        <w:t>CONTINUED CASE</w:t>
      </w:r>
      <w:r w:rsidR="008E591C" w:rsidRPr="004B70E8">
        <w:rPr>
          <w:rFonts w:ascii="Times New Roman" w:eastAsia="Calibri" w:hAnsi="Times New Roman" w:cs="Times New Roman"/>
          <w:b/>
          <w:bCs/>
          <w:kern w:val="0"/>
          <w:sz w:val="24"/>
          <w:szCs w:val="24"/>
          <w14:ligatures w14:val="none"/>
        </w:rPr>
        <w:t>S</w:t>
      </w:r>
      <w:r w:rsidR="00F375E3" w:rsidRPr="004B70E8">
        <w:rPr>
          <w:rFonts w:ascii="Times New Roman" w:eastAsia="Calibri" w:hAnsi="Times New Roman" w:cs="Times New Roman"/>
          <w:b/>
          <w:bCs/>
          <w:kern w:val="0"/>
          <w:sz w:val="24"/>
          <w:szCs w:val="24"/>
          <w14:ligatures w14:val="none"/>
        </w:rPr>
        <w:t>:</w:t>
      </w:r>
      <w:r w:rsidR="00943D41" w:rsidRPr="004B70E8">
        <w:rPr>
          <w:rFonts w:ascii="Times New Roman" w:eastAsia="Calibri" w:hAnsi="Times New Roman" w:cs="Times New Roman"/>
          <w:b/>
          <w:bCs/>
          <w:kern w:val="0"/>
          <w:sz w:val="24"/>
          <w:szCs w:val="24"/>
          <w14:ligatures w14:val="none"/>
        </w:rPr>
        <w:t xml:space="preserve"> From </w:t>
      </w:r>
      <w:r w:rsidR="002928BB">
        <w:rPr>
          <w:rFonts w:ascii="Times New Roman" w:eastAsia="Calibri" w:hAnsi="Times New Roman" w:cs="Times New Roman"/>
          <w:b/>
          <w:bCs/>
          <w:kern w:val="0"/>
          <w:sz w:val="24"/>
          <w:szCs w:val="24"/>
          <w14:ligatures w14:val="none"/>
        </w:rPr>
        <w:t>December 20, 2023</w:t>
      </w:r>
    </w:p>
    <w:p w14:paraId="20A29F33" w14:textId="77777777" w:rsidR="00F375E3" w:rsidRPr="00CB1AB1" w:rsidRDefault="00F375E3" w:rsidP="00F375E3">
      <w:pPr>
        <w:spacing w:after="0" w:line="240" w:lineRule="auto"/>
        <w:rPr>
          <w:rFonts w:ascii="Times New Roman" w:eastAsia="Calibri" w:hAnsi="Times New Roman" w:cs="Times New Roman"/>
          <w:b/>
          <w:bCs/>
          <w:kern w:val="0"/>
          <w:sz w:val="24"/>
          <w:szCs w:val="24"/>
          <w14:ligatures w14:val="none"/>
        </w:rPr>
      </w:pPr>
    </w:p>
    <w:p w14:paraId="1E90CDD6" w14:textId="77777777" w:rsidR="00AD642C" w:rsidRDefault="002928BB" w:rsidP="00AD642C">
      <w:pPr>
        <w:pStyle w:val="ListParagraph"/>
        <w:numPr>
          <w:ilvl w:val="0"/>
          <w:numId w:val="10"/>
        </w:numPr>
        <w:spacing w:after="0" w:line="240" w:lineRule="auto"/>
        <w:rPr>
          <w:rFonts w:ascii="Times New Roman" w:eastAsia="Calibri" w:hAnsi="Times New Roman" w:cs="Times New Roman"/>
          <w:kern w:val="0"/>
          <w:sz w:val="24"/>
          <w:szCs w:val="24"/>
          <w14:ligatures w14:val="none"/>
        </w:rPr>
      </w:pPr>
      <w:hyperlink r:id="rId8" w:history="1">
        <w:r w:rsidR="000501D7" w:rsidRPr="00AD642C">
          <w:rPr>
            <w:rStyle w:val="Hyperlink"/>
            <w:rFonts w:ascii="Times New Roman" w:eastAsia="Calibri" w:hAnsi="Times New Roman" w:cs="Times New Roman"/>
            <w:b/>
            <w:bCs/>
            <w:kern w:val="0"/>
            <w:sz w:val="24"/>
            <w:szCs w:val="24"/>
            <w14:ligatures w14:val="none"/>
          </w:rPr>
          <w:t>249-32&amp;250-133-NR-23-SpecExcept (Owner: DWSX2 Holdings, LLC)</w:t>
        </w:r>
      </w:hyperlink>
      <w:r w:rsidR="001A1410" w:rsidRPr="00AD642C">
        <w:rPr>
          <w:rFonts w:ascii="Times New Roman" w:eastAsia="Calibri" w:hAnsi="Times New Roman" w:cs="Times New Roman"/>
          <w:b/>
          <w:bCs/>
          <w:kern w:val="0"/>
          <w:sz w:val="24"/>
          <w:szCs w:val="24"/>
          <w14:ligatures w14:val="none"/>
        </w:rPr>
        <w:t xml:space="preserve"> </w:t>
      </w:r>
      <w:r w:rsidR="00B933CC" w:rsidRPr="00AD642C">
        <w:rPr>
          <w:rFonts w:ascii="Times New Roman" w:eastAsia="Calibri" w:hAnsi="Times New Roman" w:cs="Times New Roman"/>
          <w:kern w:val="0"/>
          <w:sz w:val="24"/>
          <w:szCs w:val="24"/>
          <w14:ligatures w14:val="none"/>
        </w:rPr>
        <w:t xml:space="preserve">Request </w:t>
      </w:r>
      <w:r w:rsidR="002A26CD" w:rsidRPr="00AD642C">
        <w:rPr>
          <w:rFonts w:ascii="Times New Roman" w:eastAsia="Calibri" w:hAnsi="Times New Roman" w:cs="Times New Roman"/>
          <w:kern w:val="0"/>
          <w:sz w:val="24"/>
          <w:szCs w:val="24"/>
          <w14:ligatures w14:val="none"/>
        </w:rPr>
        <w:t xml:space="preserve">by </w:t>
      </w:r>
      <w:r w:rsidR="00B933CC" w:rsidRPr="00AD642C">
        <w:rPr>
          <w:rFonts w:ascii="Times New Roman" w:eastAsia="Calibri" w:hAnsi="Times New Roman" w:cs="Times New Roman"/>
          <w:kern w:val="0"/>
          <w:sz w:val="24"/>
          <w:szCs w:val="24"/>
          <w14:ligatures w14:val="none"/>
        </w:rPr>
        <w:t xml:space="preserve">applicant for a Special Exception </w:t>
      </w:r>
      <w:r w:rsidR="00C016E7" w:rsidRPr="00AD642C">
        <w:rPr>
          <w:rFonts w:ascii="Times New Roman" w:eastAsia="Calibri" w:hAnsi="Times New Roman" w:cs="Times New Roman"/>
          <w:kern w:val="0"/>
          <w:sz w:val="24"/>
          <w:szCs w:val="24"/>
          <w14:ligatures w14:val="none"/>
        </w:rPr>
        <w:t>from Article 19, Table 1: Table of Uses for a Mixed-Use Development</w:t>
      </w:r>
      <w:r w:rsidR="002A26CD" w:rsidRPr="00AD642C">
        <w:rPr>
          <w:rFonts w:ascii="Times New Roman" w:eastAsia="Calibri" w:hAnsi="Times New Roman" w:cs="Times New Roman"/>
          <w:kern w:val="0"/>
          <w:sz w:val="24"/>
          <w:szCs w:val="24"/>
          <w14:ligatures w14:val="none"/>
        </w:rPr>
        <w:t xml:space="preserve"> in the Neighborhood Residential District, </w:t>
      </w:r>
      <w:r w:rsidR="003B1C14" w:rsidRPr="00AD642C">
        <w:rPr>
          <w:rFonts w:ascii="Times New Roman" w:eastAsia="Calibri" w:hAnsi="Times New Roman" w:cs="Times New Roman"/>
          <w:kern w:val="0"/>
          <w:sz w:val="24"/>
          <w:szCs w:val="24"/>
          <w14:ligatures w14:val="none"/>
        </w:rPr>
        <w:t>to allow for a Mixed-Use Development</w:t>
      </w:r>
      <w:r w:rsidR="002A26CD" w:rsidRPr="002A26CD">
        <w:t xml:space="preserve"> </w:t>
      </w:r>
      <w:r w:rsidR="002A26CD" w:rsidRPr="00AD642C">
        <w:rPr>
          <w:rFonts w:ascii="Times New Roman" w:eastAsia="Calibri" w:hAnsi="Times New Roman" w:cs="Times New Roman"/>
          <w:kern w:val="0"/>
          <w:sz w:val="24"/>
          <w:szCs w:val="24"/>
          <w14:ligatures w14:val="none"/>
        </w:rPr>
        <w:t>conforming to the requirements as defined in the Zoning Ordinance</w:t>
      </w:r>
      <w:bookmarkStart w:id="2" w:name="_Hlk149639466"/>
      <w:r w:rsidR="00622165" w:rsidRPr="00AD642C">
        <w:rPr>
          <w:rFonts w:ascii="Times New Roman" w:eastAsia="Calibri" w:hAnsi="Times New Roman" w:cs="Times New Roman"/>
          <w:kern w:val="0"/>
          <w:sz w:val="24"/>
          <w:szCs w:val="24"/>
          <w14:ligatures w14:val="none"/>
        </w:rPr>
        <w:t>.</w:t>
      </w:r>
      <w:r w:rsidR="003B1C14" w:rsidRPr="00AD642C">
        <w:rPr>
          <w:rFonts w:ascii="Times New Roman" w:eastAsia="Calibri" w:hAnsi="Times New Roman" w:cs="Times New Roman"/>
          <w:kern w:val="0"/>
          <w:sz w:val="24"/>
          <w:szCs w:val="24"/>
          <w14:ligatures w14:val="none"/>
        </w:rPr>
        <w:t xml:space="preserve"> </w:t>
      </w:r>
      <w:bookmarkEnd w:id="2"/>
      <w:r w:rsidR="00622165" w:rsidRPr="00AD642C">
        <w:rPr>
          <w:rFonts w:ascii="Times New Roman" w:eastAsia="Calibri" w:hAnsi="Times New Roman" w:cs="Times New Roman"/>
          <w:kern w:val="0"/>
          <w:sz w:val="24"/>
          <w:szCs w:val="24"/>
          <w14:ligatures w14:val="none"/>
        </w:rPr>
        <w:t xml:space="preserve">The location is </w:t>
      </w:r>
      <w:r w:rsidR="00C016E7" w:rsidRPr="00AD642C">
        <w:rPr>
          <w:rFonts w:ascii="Times New Roman" w:eastAsia="Calibri" w:hAnsi="Times New Roman" w:cs="Times New Roman"/>
          <w:kern w:val="0"/>
          <w:sz w:val="24"/>
          <w:szCs w:val="24"/>
          <w14:ligatures w14:val="none"/>
        </w:rPr>
        <w:t>at 270 Beauty Hill Road (</w:t>
      </w:r>
      <w:r w:rsidR="003B1C14" w:rsidRPr="00AD642C">
        <w:rPr>
          <w:rFonts w:ascii="Times New Roman" w:eastAsia="Calibri" w:hAnsi="Times New Roman" w:cs="Times New Roman"/>
          <w:kern w:val="0"/>
          <w:sz w:val="24"/>
          <w:szCs w:val="24"/>
          <w14:ligatures w14:val="none"/>
        </w:rPr>
        <w:t>Map 249 Lot 32 and Map 250, Lot 133</w:t>
      </w:r>
      <w:r w:rsidR="00C016E7" w:rsidRPr="00AD642C">
        <w:rPr>
          <w:rFonts w:ascii="Times New Roman" w:eastAsia="Calibri" w:hAnsi="Times New Roman" w:cs="Times New Roman"/>
          <w:kern w:val="0"/>
          <w:sz w:val="24"/>
          <w:szCs w:val="24"/>
          <w14:ligatures w14:val="none"/>
        </w:rPr>
        <w:t>)</w:t>
      </w:r>
      <w:r w:rsidR="003B1C14" w:rsidRPr="00AD642C">
        <w:rPr>
          <w:rFonts w:ascii="Times New Roman" w:eastAsia="Calibri" w:hAnsi="Times New Roman" w:cs="Times New Roman"/>
          <w:kern w:val="0"/>
          <w:sz w:val="24"/>
          <w:szCs w:val="24"/>
          <w14:ligatures w14:val="none"/>
        </w:rPr>
        <w:t xml:space="preserve"> on a </w:t>
      </w:r>
      <w:r w:rsidR="00C016E7" w:rsidRPr="00AD642C">
        <w:rPr>
          <w:rFonts w:ascii="Times New Roman" w:eastAsia="Calibri" w:hAnsi="Times New Roman" w:cs="Times New Roman"/>
          <w:kern w:val="0"/>
          <w:sz w:val="24"/>
          <w:szCs w:val="24"/>
          <w14:ligatures w14:val="none"/>
        </w:rPr>
        <w:t>total of 72.04-acres in the Neighborhood Residential District.</w:t>
      </w:r>
      <w:bookmarkStart w:id="3" w:name="_Hlk152246723"/>
    </w:p>
    <w:p w14:paraId="7CE53661" w14:textId="47311635" w:rsidR="00AD642C" w:rsidRDefault="002928BB" w:rsidP="002928BB">
      <w:pPr>
        <w:pStyle w:val="ListParagraph"/>
        <w:tabs>
          <w:tab w:val="left" w:pos="7391"/>
        </w:tabs>
        <w:spacing w:after="0" w:line="240" w:lineRule="auto"/>
        <w:rPr>
          <w:rFonts w:ascii="Times New Roman" w:eastAsia="Calibri" w:hAnsi="Times New Roman" w:cs="Times New Roman"/>
          <w:kern w:val="0"/>
          <w:sz w:val="24"/>
          <w:szCs w:val="24"/>
          <w14:ligatures w14:val="none"/>
        </w:rPr>
      </w:pPr>
      <w:r>
        <w:rPr>
          <w:rFonts w:ascii="Times New Roman" w:eastAsia="Calibri" w:hAnsi="Times New Roman" w:cs="Times New Roman"/>
          <w:kern w:val="0"/>
          <w:sz w:val="24"/>
          <w:szCs w:val="24"/>
          <w14:ligatures w14:val="none"/>
        </w:rPr>
        <w:tab/>
      </w:r>
    </w:p>
    <w:p w14:paraId="337EEB0A" w14:textId="04B13D7E" w:rsidR="004B70E8" w:rsidRPr="00AD642C" w:rsidRDefault="002928BB" w:rsidP="00AD642C">
      <w:pPr>
        <w:pStyle w:val="ListParagraph"/>
        <w:numPr>
          <w:ilvl w:val="0"/>
          <w:numId w:val="10"/>
        </w:numPr>
        <w:spacing w:after="0" w:line="240" w:lineRule="auto"/>
        <w:rPr>
          <w:rFonts w:ascii="Times New Roman" w:eastAsia="Calibri" w:hAnsi="Times New Roman" w:cs="Times New Roman"/>
          <w:kern w:val="0"/>
          <w:sz w:val="24"/>
          <w:szCs w:val="24"/>
          <w14:ligatures w14:val="none"/>
        </w:rPr>
      </w:pPr>
      <w:hyperlink r:id="rId9" w:history="1">
        <w:r w:rsidR="00DB498F" w:rsidRPr="00AD642C">
          <w:rPr>
            <w:rStyle w:val="Hyperlink"/>
            <w:rFonts w:ascii="Times New Roman" w:eastAsia="Calibri" w:hAnsi="Times New Roman" w:cs="Times New Roman"/>
            <w:b/>
            <w:bCs/>
            <w:kern w:val="0"/>
            <w:sz w:val="24"/>
            <w:szCs w:val="24"/>
            <w14:ligatures w14:val="none"/>
          </w:rPr>
          <w:t>239-88-V-23-Var (Owner: Michelle Stash)</w:t>
        </w:r>
      </w:hyperlink>
      <w:r w:rsidR="00DB498F" w:rsidRPr="00AD642C">
        <w:rPr>
          <w:rFonts w:ascii="Times New Roman" w:eastAsia="Calibri" w:hAnsi="Times New Roman" w:cs="Times New Roman"/>
          <w:b/>
          <w:bCs/>
          <w:kern w:val="0"/>
          <w:sz w:val="24"/>
          <w:szCs w:val="24"/>
          <w14:ligatures w14:val="none"/>
        </w:rPr>
        <w:t xml:space="preserve"> </w:t>
      </w:r>
      <w:bookmarkStart w:id="4" w:name="_Hlk152662187"/>
      <w:r w:rsidR="00DB498F" w:rsidRPr="00AD642C">
        <w:rPr>
          <w:rFonts w:ascii="Times New Roman" w:eastAsia="Calibri" w:hAnsi="Times New Roman" w:cs="Times New Roman"/>
          <w:kern w:val="0"/>
          <w:sz w:val="24"/>
          <w:szCs w:val="24"/>
          <w14:ligatures w14:val="none"/>
        </w:rPr>
        <w:t xml:space="preserve">Request by applicant for </w:t>
      </w:r>
      <w:r w:rsidR="009E3DED" w:rsidRPr="00AD642C">
        <w:rPr>
          <w:rFonts w:ascii="Times New Roman" w:eastAsia="Calibri" w:hAnsi="Times New Roman" w:cs="Times New Roman"/>
          <w:kern w:val="0"/>
          <w:sz w:val="24"/>
          <w:szCs w:val="24"/>
          <w14:ligatures w14:val="none"/>
        </w:rPr>
        <w:t>two</w:t>
      </w:r>
      <w:r w:rsidR="00DB498F" w:rsidRPr="00AD642C">
        <w:rPr>
          <w:rFonts w:ascii="Times New Roman" w:eastAsia="Calibri" w:hAnsi="Times New Roman" w:cs="Times New Roman"/>
          <w:kern w:val="0"/>
          <w:sz w:val="24"/>
          <w:szCs w:val="24"/>
          <w14:ligatures w14:val="none"/>
        </w:rPr>
        <w:t xml:space="preserve"> variance</w:t>
      </w:r>
      <w:r w:rsidR="009E3DED" w:rsidRPr="00AD642C">
        <w:rPr>
          <w:rFonts w:ascii="Times New Roman" w:eastAsia="Calibri" w:hAnsi="Times New Roman" w:cs="Times New Roman"/>
          <w:kern w:val="0"/>
          <w:sz w:val="24"/>
          <w:szCs w:val="24"/>
          <w14:ligatures w14:val="none"/>
        </w:rPr>
        <w:t xml:space="preserve">s </w:t>
      </w:r>
      <w:r w:rsidR="00DB498F" w:rsidRPr="00AD642C">
        <w:rPr>
          <w:rFonts w:ascii="Times New Roman" w:eastAsia="Calibri" w:hAnsi="Times New Roman" w:cs="Times New Roman"/>
          <w:kern w:val="0"/>
          <w:sz w:val="24"/>
          <w:szCs w:val="24"/>
          <w14:ligatures w14:val="none"/>
        </w:rPr>
        <w:t>from Article 4, Section 4.1.1</w:t>
      </w:r>
      <w:r w:rsidR="009E3DED" w:rsidRPr="00AD642C">
        <w:rPr>
          <w:rFonts w:ascii="Times New Roman" w:eastAsia="Calibri" w:hAnsi="Times New Roman" w:cs="Times New Roman"/>
          <w:kern w:val="0"/>
          <w:sz w:val="24"/>
          <w:szCs w:val="24"/>
          <w14:ligatures w14:val="none"/>
        </w:rPr>
        <w:t>,</w:t>
      </w:r>
      <w:r w:rsidR="00DB498F" w:rsidRPr="00AD642C">
        <w:rPr>
          <w:rFonts w:ascii="Times New Roman" w:eastAsia="Calibri" w:hAnsi="Times New Roman" w:cs="Times New Roman"/>
          <w:kern w:val="0"/>
          <w:sz w:val="24"/>
          <w:szCs w:val="24"/>
          <w14:ligatures w14:val="none"/>
        </w:rPr>
        <w:t xml:space="preserve"> Table 2</w:t>
      </w:r>
      <w:r w:rsidR="009E3DED" w:rsidRPr="00AD642C">
        <w:rPr>
          <w:rFonts w:ascii="Times New Roman" w:eastAsia="Calibri" w:hAnsi="Times New Roman" w:cs="Times New Roman"/>
          <w:kern w:val="0"/>
          <w:sz w:val="24"/>
          <w:szCs w:val="24"/>
          <w14:ligatures w14:val="none"/>
        </w:rPr>
        <w:t>,</w:t>
      </w:r>
      <w:r w:rsidR="00DB498F" w:rsidRPr="00AD642C">
        <w:rPr>
          <w:rFonts w:ascii="Times New Roman" w:eastAsia="Calibri" w:hAnsi="Times New Roman" w:cs="Times New Roman"/>
          <w:kern w:val="0"/>
          <w:sz w:val="24"/>
          <w:szCs w:val="24"/>
          <w14:ligatures w14:val="none"/>
        </w:rPr>
        <w:t xml:space="preserve"> </w:t>
      </w:r>
      <w:r w:rsidR="00DA3749" w:rsidRPr="00AD642C">
        <w:rPr>
          <w:rFonts w:ascii="Times New Roman" w:eastAsia="Calibri" w:hAnsi="Times New Roman" w:cs="Times New Roman"/>
          <w:kern w:val="0"/>
          <w:sz w:val="24"/>
          <w:szCs w:val="24"/>
          <w14:ligatures w14:val="none"/>
        </w:rPr>
        <w:t xml:space="preserve">the </w:t>
      </w:r>
      <w:proofErr w:type="gramStart"/>
      <w:r w:rsidR="009E3DED" w:rsidRPr="00AD642C">
        <w:rPr>
          <w:rFonts w:ascii="Times New Roman" w:eastAsia="Calibri" w:hAnsi="Times New Roman" w:cs="Times New Roman"/>
          <w:kern w:val="0"/>
          <w:sz w:val="24"/>
          <w:szCs w:val="24"/>
          <w14:ligatures w14:val="none"/>
        </w:rPr>
        <w:t>front</w:t>
      </w:r>
      <w:proofErr w:type="gramEnd"/>
      <w:r w:rsidR="009E3DED" w:rsidRPr="00AD642C">
        <w:rPr>
          <w:rFonts w:ascii="Times New Roman" w:eastAsia="Calibri" w:hAnsi="Times New Roman" w:cs="Times New Roman"/>
          <w:kern w:val="0"/>
          <w:sz w:val="24"/>
          <w:szCs w:val="24"/>
          <w14:ligatures w14:val="none"/>
        </w:rPr>
        <w:t xml:space="preserve"> and side setback requirement</w:t>
      </w:r>
      <w:r w:rsidR="00DA3749" w:rsidRPr="00AD642C">
        <w:rPr>
          <w:rFonts w:ascii="Times New Roman" w:eastAsia="Calibri" w:hAnsi="Times New Roman" w:cs="Times New Roman"/>
          <w:kern w:val="0"/>
          <w:sz w:val="24"/>
          <w:szCs w:val="24"/>
          <w14:ligatures w14:val="none"/>
        </w:rPr>
        <w:t xml:space="preserve"> in the Village District</w:t>
      </w:r>
      <w:r w:rsidR="009E3DED" w:rsidRPr="00AD642C">
        <w:rPr>
          <w:rFonts w:ascii="Times New Roman" w:eastAsia="Calibri" w:hAnsi="Times New Roman" w:cs="Times New Roman"/>
          <w:kern w:val="0"/>
          <w:sz w:val="24"/>
          <w:szCs w:val="24"/>
          <w14:ligatures w14:val="none"/>
        </w:rPr>
        <w:t xml:space="preserve"> </w:t>
      </w:r>
      <w:r w:rsidR="00DB498F" w:rsidRPr="00AD642C">
        <w:rPr>
          <w:rFonts w:ascii="Times New Roman" w:eastAsia="Calibri" w:hAnsi="Times New Roman" w:cs="Times New Roman"/>
          <w:kern w:val="0"/>
          <w:sz w:val="24"/>
          <w:szCs w:val="24"/>
          <w14:ligatures w14:val="none"/>
        </w:rPr>
        <w:t xml:space="preserve">to allow </w:t>
      </w:r>
      <w:r w:rsidR="00AA20A3" w:rsidRPr="00AD642C">
        <w:rPr>
          <w:rFonts w:ascii="Times New Roman" w:eastAsia="Calibri" w:hAnsi="Times New Roman" w:cs="Times New Roman"/>
          <w:kern w:val="0"/>
          <w:sz w:val="24"/>
          <w:szCs w:val="24"/>
          <w14:ligatures w14:val="none"/>
        </w:rPr>
        <w:t>a residential</w:t>
      </w:r>
      <w:r w:rsidR="009E3DED" w:rsidRPr="00AD642C">
        <w:rPr>
          <w:rFonts w:ascii="Times New Roman" w:eastAsia="Calibri" w:hAnsi="Times New Roman" w:cs="Times New Roman"/>
          <w:kern w:val="0"/>
          <w:sz w:val="24"/>
          <w:szCs w:val="24"/>
          <w14:ligatures w14:val="none"/>
        </w:rPr>
        <w:t xml:space="preserve"> </w:t>
      </w:r>
      <w:r w:rsidR="00AA20A3" w:rsidRPr="00AD642C">
        <w:rPr>
          <w:rFonts w:ascii="Times New Roman" w:eastAsia="Calibri" w:hAnsi="Times New Roman" w:cs="Times New Roman"/>
          <w:kern w:val="0"/>
          <w:sz w:val="24"/>
          <w:szCs w:val="24"/>
          <w14:ligatures w14:val="none"/>
        </w:rPr>
        <w:t xml:space="preserve">garage </w:t>
      </w:r>
      <w:r w:rsidR="00DA3749" w:rsidRPr="00AD642C">
        <w:rPr>
          <w:rFonts w:ascii="Times New Roman" w:eastAsia="Calibri" w:hAnsi="Times New Roman" w:cs="Times New Roman"/>
          <w:kern w:val="0"/>
          <w:sz w:val="24"/>
          <w:szCs w:val="24"/>
          <w14:ligatures w14:val="none"/>
        </w:rPr>
        <w:t xml:space="preserve">of </w:t>
      </w:r>
      <w:r w:rsidR="00AA20A3" w:rsidRPr="00AD642C">
        <w:rPr>
          <w:rFonts w:ascii="Times New Roman" w:eastAsia="Calibri" w:hAnsi="Times New Roman" w:cs="Times New Roman"/>
          <w:kern w:val="0"/>
          <w:sz w:val="24"/>
          <w:szCs w:val="24"/>
          <w14:ligatures w14:val="none"/>
        </w:rPr>
        <w:t>24</w:t>
      </w:r>
      <w:r w:rsidR="00DA3749" w:rsidRPr="00AD642C">
        <w:rPr>
          <w:rFonts w:ascii="Times New Roman" w:eastAsia="Calibri" w:hAnsi="Times New Roman" w:cs="Times New Roman"/>
          <w:kern w:val="0"/>
          <w:sz w:val="24"/>
          <w:szCs w:val="24"/>
          <w14:ligatures w14:val="none"/>
        </w:rPr>
        <w:t>.5</w:t>
      </w:r>
      <w:r w:rsidR="00AA20A3" w:rsidRPr="00AD642C">
        <w:rPr>
          <w:rFonts w:ascii="Times New Roman" w:eastAsia="Calibri" w:hAnsi="Times New Roman" w:cs="Times New Roman"/>
          <w:kern w:val="0"/>
          <w:sz w:val="24"/>
          <w:szCs w:val="24"/>
          <w14:ligatures w14:val="none"/>
        </w:rPr>
        <w:t xml:space="preserve">’ </w:t>
      </w:r>
      <w:r w:rsidR="007A314B" w:rsidRPr="00AD642C">
        <w:rPr>
          <w:rFonts w:ascii="Times New Roman" w:eastAsia="Calibri" w:hAnsi="Times New Roman" w:cs="Times New Roman"/>
          <w:kern w:val="0"/>
          <w:sz w:val="24"/>
          <w:szCs w:val="24"/>
          <w14:ligatures w14:val="none"/>
        </w:rPr>
        <w:t>x 23.2</w:t>
      </w:r>
      <w:r w:rsidR="00AA20A3" w:rsidRPr="00AD642C">
        <w:rPr>
          <w:rFonts w:ascii="Times New Roman" w:eastAsia="Calibri" w:hAnsi="Times New Roman" w:cs="Times New Roman"/>
          <w:kern w:val="0"/>
          <w:sz w:val="24"/>
          <w:szCs w:val="24"/>
          <w14:ligatures w14:val="none"/>
        </w:rPr>
        <w:t xml:space="preserve">’ to be </w:t>
      </w:r>
      <w:r w:rsidR="009F1206" w:rsidRPr="00AD642C">
        <w:rPr>
          <w:rFonts w:ascii="Times New Roman" w:eastAsia="Calibri" w:hAnsi="Times New Roman" w:cs="Times New Roman"/>
          <w:kern w:val="0"/>
          <w:sz w:val="24"/>
          <w:szCs w:val="24"/>
          <w14:ligatures w14:val="none"/>
        </w:rPr>
        <w:t>c</w:t>
      </w:r>
      <w:r w:rsidR="00AA20A3" w:rsidRPr="00AD642C">
        <w:rPr>
          <w:rFonts w:ascii="Times New Roman" w:eastAsia="Calibri" w:hAnsi="Times New Roman" w:cs="Times New Roman"/>
          <w:kern w:val="0"/>
          <w:sz w:val="24"/>
          <w:szCs w:val="24"/>
          <w14:ligatures w14:val="none"/>
        </w:rPr>
        <w:t>onstructed</w:t>
      </w:r>
      <w:r w:rsidR="00DA3749" w:rsidRPr="00AD642C">
        <w:rPr>
          <w:rFonts w:ascii="Times New Roman" w:eastAsia="Calibri" w:hAnsi="Times New Roman" w:cs="Times New Roman"/>
          <w:kern w:val="0"/>
          <w:sz w:val="24"/>
          <w:szCs w:val="24"/>
          <w14:ligatures w14:val="none"/>
        </w:rPr>
        <w:t>. The proposed</w:t>
      </w:r>
      <w:r w:rsidR="009F1206" w:rsidRPr="00AD642C">
        <w:rPr>
          <w:rFonts w:ascii="Times New Roman" w:eastAsia="Calibri" w:hAnsi="Times New Roman" w:cs="Times New Roman"/>
          <w:kern w:val="0"/>
          <w:sz w:val="24"/>
          <w:szCs w:val="24"/>
          <w14:ligatures w14:val="none"/>
        </w:rPr>
        <w:t xml:space="preserve"> </w:t>
      </w:r>
      <w:bookmarkStart w:id="5" w:name="_Hlk152659120"/>
      <w:r w:rsidR="009F1206" w:rsidRPr="00AD642C">
        <w:rPr>
          <w:rFonts w:ascii="Times New Roman" w:eastAsia="Calibri" w:hAnsi="Times New Roman" w:cs="Times New Roman"/>
          <w:kern w:val="0"/>
          <w:sz w:val="24"/>
          <w:szCs w:val="24"/>
          <w14:ligatures w14:val="none"/>
        </w:rPr>
        <w:t xml:space="preserve">front setback </w:t>
      </w:r>
      <w:bookmarkEnd w:id="5"/>
      <w:r w:rsidR="00853AD0" w:rsidRPr="00AD642C">
        <w:rPr>
          <w:rFonts w:ascii="Times New Roman" w:eastAsia="Calibri" w:hAnsi="Times New Roman" w:cs="Times New Roman"/>
          <w:kern w:val="0"/>
          <w:sz w:val="24"/>
          <w:szCs w:val="24"/>
          <w14:ligatures w14:val="none"/>
        </w:rPr>
        <w:t xml:space="preserve">of </w:t>
      </w:r>
      <w:r w:rsidR="009F1206" w:rsidRPr="00AD642C">
        <w:rPr>
          <w:rFonts w:ascii="Times New Roman" w:eastAsia="Calibri" w:hAnsi="Times New Roman" w:cs="Times New Roman"/>
          <w:kern w:val="0"/>
          <w:sz w:val="24"/>
          <w:szCs w:val="24"/>
          <w14:ligatures w14:val="none"/>
        </w:rPr>
        <w:t>5.7’ where 40’ required and side setback of 16.2’where 30’ required</w:t>
      </w:r>
      <w:r w:rsidR="009E3DED" w:rsidRPr="00AD642C">
        <w:rPr>
          <w:rFonts w:ascii="Times New Roman" w:eastAsia="Calibri" w:hAnsi="Times New Roman" w:cs="Times New Roman"/>
          <w:kern w:val="0"/>
          <w:sz w:val="24"/>
          <w:szCs w:val="24"/>
          <w14:ligatures w14:val="none"/>
        </w:rPr>
        <w:t>.</w:t>
      </w:r>
      <w:r w:rsidR="009F1206" w:rsidRPr="00AD642C">
        <w:rPr>
          <w:rFonts w:ascii="Times New Roman" w:eastAsia="Calibri" w:hAnsi="Times New Roman" w:cs="Times New Roman"/>
          <w:kern w:val="0"/>
          <w:sz w:val="24"/>
          <w:szCs w:val="24"/>
          <w14:ligatures w14:val="none"/>
        </w:rPr>
        <w:t xml:space="preserve"> </w:t>
      </w:r>
      <w:r w:rsidR="009E3DED" w:rsidRPr="00AD642C">
        <w:rPr>
          <w:rFonts w:ascii="Times New Roman" w:eastAsia="Calibri" w:hAnsi="Times New Roman" w:cs="Times New Roman"/>
          <w:kern w:val="0"/>
          <w:sz w:val="24"/>
          <w:szCs w:val="24"/>
          <w14:ligatures w14:val="none"/>
        </w:rPr>
        <w:t xml:space="preserve">The location is at </w:t>
      </w:r>
      <w:r w:rsidR="009F1206" w:rsidRPr="00AD642C">
        <w:rPr>
          <w:rFonts w:ascii="Times New Roman" w:eastAsia="Calibri" w:hAnsi="Times New Roman" w:cs="Times New Roman"/>
          <w:kern w:val="0"/>
          <w:sz w:val="24"/>
          <w:szCs w:val="24"/>
          <w14:ligatures w14:val="none"/>
        </w:rPr>
        <w:t>55 Cate Road</w:t>
      </w:r>
      <w:r w:rsidR="009E3DED" w:rsidRPr="00AD642C">
        <w:rPr>
          <w:rFonts w:ascii="Times New Roman" w:eastAsia="Calibri" w:hAnsi="Times New Roman" w:cs="Times New Roman"/>
          <w:kern w:val="0"/>
          <w:sz w:val="24"/>
          <w:szCs w:val="24"/>
          <w14:ligatures w14:val="none"/>
        </w:rPr>
        <w:t xml:space="preserve"> (Map 239, Lot 88)</w:t>
      </w:r>
      <w:r w:rsidR="009F1206" w:rsidRPr="00AD642C">
        <w:rPr>
          <w:rFonts w:ascii="Times New Roman" w:eastAsia="Calibri" w:hAnsi="Times New Roman" w:cs="Times New Roman"/>
          <w:kern w:val="0"/>
          <w:sz w:val="24"/>
          <w:szCs w:val="24"/>
          <w14:ligatures w14:val="none"/>
        </w:rPr>
        <w:t xml:space="preserve"> on a </w:t>
      </w:r>
      <w:r w:rsidR="009E3DED" w:rsidRPr="00AD642C">
        <w:rPr>
          <w:rFonts w:ascii="Times New Roman" w:eastAsia="Calibri" w:hAnsi="Times New Roman" w:cs="Times New Roman"/>
          <w:kern w:val="0"/>
          <w:sz w:val="24"/>
          <w:szCs w:val="24"/>
          <w14:ligatures w14:val="none"/>
        </w:rPr>
        <w:t>total of 0</w:t>
      </w:r>
      <w:r w:rsidR="009F1206" w:rsidRPr="00AD642C">
        <w:rPr>
          <w:rFonts w:ascii="Times New Roman" w:eastAsia="Calibri" w:hAnsi="Times New Roman" w:cs="Times New Roman"/>
          <w:kern w:val="0"/>
          <w:sz w:val="24"/>
          <w:szCs w:val="24"/>
          <w14:ligatures w14:val="none"/>
        </w:rPr>
        <w:t>.65-acre lot in the Village District. BY: Christopher Berry, Berry Surveying &amp; Engineering; 335 Second Crown Point Road; Barrington, NH 03825.</w:t>
      </w:r>
      <w:bookmarkEnd w:id="3"/>
      <w:bookmarkEnd w:id="1"/>
      <w:bookmarkEnd w:id="4"/>
    </w:p>
    <w:p w14:paraId="37F4745E" w14:textId="77777777" w:rsidR="00AD642C" w:rsidRDefault="00AD642C" w:rsidP="00AD642C">
      <w:pPr>
        <w:spacing w:after="0" w:line="240" w:lineRule="auto"/>
        <w:rPr>
          <w:rFonts w:ascii="Times New Roman" w:eastAsia="Calibri" w:hAnsi="Times New Roman" w:cs="Times New Roman"/>
          <w:kern w:val="0"/>
          <w:sz w:val="24"/>
          <w:szCs w:val="24"/>
          <w14:ligatures w14:val="none"/>
        </w:rPr>
      </w:pPr>
    </w:p>
    <w:p w14:paraId="660D0802" w14:textId="77777777" w:rsidR="00AD642C" w:rsidRDefault="00AD642C" w:rsidP="00AD642C">
      <w:pPr>
        <w:pStyle w:val="ListParagraph"/>
        <w:numPr>
          <w:ilvl w:val="0"/>
          <w:numId w:val="8"/>
        </w:numPr>
        <w:spacing w:after="0" w:line="240" w:lineRule="auto"/>
        <w:rPr>
          <w:rFonts w:ascii="Times New Roman" w:eastAsia="Calibri" w:hAnsi="Times New Roman" w:cs="Times New Roman"/>
          <w:b/>
          <w:bCs/>
          <w:kern w:val="0"/>
          <w:sz w:val="24"/>
          <w:szCs w:val="24"/>
          <w14:ligatures w14:val="none"/>
        </w:rPr>
      </w:pPr>
      <w:r w:rsidRPr="008E591C">
        <w:rPr>
          <w:rFonts w:ascii="Times New Roman" w:eastAsia="Calibri" w:hAnsi="Times New Roman" w:cs="Times New Roman"/>
          <w:b/>
          <w:bCs/>
          <w:kern w:val="0"/>
          <w:sz w:val="24"/>
          <w:szCs w:val="24"/>
          <w14:ligatures w14:val="none"/>
        </w:rPr>
        <w:t>NEW APPLICATIONS:</w:t>
      </w:r>
    </w:p>
    <w:p w14:paraId="20074C2F" w14:textId="3BA6DB65" w:rsidR="00AD642C" w:rsidRPr="00AD642C" w:rsidRDefault="00AD642C" w:rsidP="00AD642C">
      <w:pPr>
        <w:pStyle w:val="ListParagraph"/>
        <w:spacing w:after="0" w:line="240" w:lineRule="auto"/>
        <w:rPr>
          <w:rFonts w:ascii="Times New Roman" w:eastAsia="Calibri" w:hAnsi="Times New Roman" w:cs="Times New Roman"/>
          <w:kern w:val="0"/>
          <w:sz w:val="24"/>
          <w:szCs w:val="24"/>
          <w14:ligatures w14:val="none"/>
        </w:rPr>
      </w:pPr>
    </w:p>
    <w:p w14:paraId="0ADAA57B" w14:textId="38E5BFDF" w:rsidR="004B70E8" w:rsidRPr="004A0EBA" w:rsidRDefault="002928BB" w:rsidP="004A0EBA">
      <w:pPr>
        <w:pStyle w:val="ListParagraph"/>
        <w:numPr>
          <w:ilvl w:val="0"/>
          <w:numId w:val="11"/>
        </w:numPr>
        <w:spacing w:line="240" w:lineRule="auto"/>
        <w:rPr>
          <w:rFonts w:ascii="Times New Roman" w:hAnsi="Times New Roman" w:cs="Times New Roman"/>
          <w:kern w:val="0"/>
          <w:sz w:val="24"/>
          <w:szCs w:val="24"/>
          <w14:ligatures w14:val="none"/>
        </w:rPr>
      </w:pPr>
      <w:hyperlink r:id="rId10" w:history="1">
        <w:r w:rsidR="00004E5B" w:rsidRPr="00004E5B">
          <w:rPr>
            <w:rStyle w:val="Hyperlink"/>
            <w:rFonts w:ascii="Times New Roman" w:hAnsi="Times New Roman" w:cs="Times New Roman"/>
            <w:b/>
            <w:bCs/>
            <w:kern w:val="0"/>
            <w:sz w:val="24"/>
            <w:szCs w:val="24"/>
            <w14:ligatures w14:val="none"/>
          </w:rPr>
          <w:t>226-50-14-Appeal (Owners: Daryl &amp; Michelle Kelly)</w:t>
        </w:r>
      </w:hyperlink>
      <w:r w:rsidR="00004E5B">
        <w:rPr>
          <w:rFonts w:ascii="Times New Roman" w:hAnsi="Times New Roman" w:cs="Times New Roman"/>
          <w:b/>
          <w:bCs/>
          <w:kern w:val="0"/>
          <w:sz w:val="24"/>
          <w:szCs w:val="24"/>
          <w14:ligatures w14:val="none"/>
        </w:rPr>
        <w:t xml:space="preserve"> </w:t>
      </w:r>
      <w:r w:rsidR="004A0EBA" w:rsidRPr="004A0EBA">
        <w:rPr>
          <w:rFonts w:ascii="Times New Roman" w:hAnsi="Times New Roman" w:cs="Times New Roman"/>
          <w:kern w:val="0"/>
          <w:sz w:val="24"/>
          <w:szCs w:val="24"/>
          <w14:ligatures w14:val="none"/>
        </w:rPr>
        <w:t xml:space="preserve">Request by applicant for </w:t>
      </w:r>
      <w:r w:rsidR="004A0EBA" w:rsidRPr="004A0EBA">
        <w:rPr>
          <w:rFonts w:ascii="Times New Roman" w:hAnsi="Times New Roman" w:cs="Times New Roman"/>
          <w:sz w:val="24"/>
          <w:szCs w:val="24"/>
        </w:rPr>
        <w:t>appeal of an administrative decision that a variance is required</w:t>
      </w:r>
      <w:r w:rsidR="004A0EBA" w:rsidRPr="004A0EBA">
        <w:rPr>
          <w:rFonts w:ascii="Times New Roman" w:hAnsi="Times New Roman" w:cs="Times New Roman"/>
          <w:kern w:val="0"/>
          <w:sz w:val="24"/>
          <w:szCs w:val="24"/>
          <w14:ligatures w14:val="none"/>
        </w:rPr>
        <w:t xml:space="preserve"> from Article 3, Section 3.1.6 Site Plan Review Regulations and Article 19 Commercial Keeping of Farm Animals at 17 Coachman Drive (Map 226, Lot 50-</w:t>
      </w:r>
      <w:r w:rsidR="00004E5B">
        <w:rPr>
          <w:rFonts w:ascii="Times New Roman" w:hAnsi="Times New Roman" w:cs="Times New Roman"/>
          <w:kern w:val="0"/>
          <w:sz w:val="24"/>
          <w:szCs w:val="24"/>
          <w14:ligatures w14:val="none"/>
        </w:rPr>
        <w:t>1</w:t>
      </w:r>
      <w:r w:rsidR="004A0EBA" w:rsidRPr="004A0EBA">
        <w:rPr>
          <w:rFonts w:ascii="Times New Roman" w:hAnsi="Times New Roman" w:cs="Times New Roman"/>
          <w:kern w:val="0"/>
          <w:sz w:val="24"/>
          <w:szCs w:val="24"/>
          <w14:ligatures w14:val="none"/>
        </w:rPr>
        <w:t>4) in the Neighborhood Regional Zoning District.</w:t>
      </w:r>
      <w:r w:rsidR="004A0EBA">
        <w:rPr>
          <w:rFonts w:ascii="Times New Roman" w:hAnsi="Times New Roman" w:cs="Times New Roman"/>
          <w:kern w:val="0"/>
          <w:sz w:val="24"/>
          <w:szCs w:val="24"/>
          <w14:ligatures w14:val="none"/>
        </w:rPr>
        <w:t xml:space="preserve"> BY:</w:t>
      </w:r>
      <w:r w:rsidR="00A5636B">
        <w:rPr>
          <w:rFonts w:ascii="Times New Roman" w:hAnsi="Times New Roman" w:cs="Times New Roman"/>
          <w:kern w:val="0"/>
          <w:sz w:val="24"/>
          <w:szCs w:val="24"/>
          <w14:ligatures w14:val="none"/>
        </w:rPr>
        <w:t xml:space="preserve"> Brian</w:t>
      </w:r>
      <w:r w:rsidR="00004E5B">
        <w:rPr>
          <w:rFonts w:ascii="Times New Roman" w:hAnsi="Times New Roman" w:cs="Times New Roman"/>
          <w:kern w:val="0"/>
          <w:sz w:val="24"/>
          <w:szCs w:val="24"/>
          <w14:ligatures w14:val="none"/>
        </w:rPr>
        <w:t xml:space="preserve"> R. Barrington, Coolidge Law Firm; 98 high Street; Somersworth, NH 03878</w:t>
      </w:r>
    </w:p>
    <w:p w14:paraId="2334863D" w14:textId="77777777" w:rsidR="00CA784E" w:rsidRDefault="00CA784E" w:rsidP="00CB22CE">
      <w:pPr>
        <w:spacing w:line="240" w:lineRule="auto"/>
        <w:contextualSpacing/>
        <w:rPr>
          <w:rFonts w:ascii="Times New Roman" w:hAnsi="Times New Roman" w:cs="Times New Roman"/>
          <w:b/>
          <w:bCs/>
          <w:kern w:val="0"/>
          <w:sz w:val="24"/>
          <w:szCs w:val="24"/>
          <w14:ligatures w14:val="none"/>
        </w:rPr>
      </w:pPr>
    </w:p>
    <w:p w14:paraId="3A1D8160" w14:textId="404B48CC" w:rsidR="00CB22CE" w:rsidRDefault="004B70E8" w:rsidP="00CB22CE">
      <w:pPr>
        <w:spacing w:line="240" w:lineRule="auto"/>
        <w:contextualSpacing/>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lastRenderedPageBreak/>
        <w:t xml:space="preserve">5. </w:t>
      </w:r>
      <w:r w:rsidR="00CB22CE">
        <w:rPr>
          <w:rFonts w:ascii="Times New Roman" w:hAnsi="Times New Roman" w:cs="Times New Roman"/>
          <w:b/>
          <w:bCs/>
          <w:kern w:val="0"/>
          <w:sz w:val="24"/>
          <w:szCs w:val="24"/>
          <w14:ligatures w14:val="none"/>
        </w:rPr>
        <w:t>REVIEW AND APPROVAL OF MINUTES</w:t>
      </w:r>
    </w:p>
    <w:p w14:paraId="18F90782" w14:textId="1E211EBF" w:rsidR="00CB22CE" w:rsidRDefault="00CB22CE" w:rsidP="00CB22CE">
      <w:pPr>
        <w:spacing w:before="240" w:line="252" w:lineRule="auto"/>
        <w:ind w:firstLine="720"/>
        <w:rPr>
          <w:rFonts w:ascii="Times New Roman" w:hAnsi="Times New Roman" w:cs="Times New Roman"/>
          <w:kern w:val="0"/>
          <w:sz w:val="24"/>
          <w:szCs w:val="24"/>
          <w14:ligatures w14:val="none"/>
        </w:rPr>
      </w:pPr>
      <w:r>
        <w:rPr>
          <w:rFonts w:ascii="Times New Roman" w:hAnsi="Times New Roman" w:cs="Times New Roman"/>
          <w:kern w:val="0"/>
          <w:sz w:val="24"/>
          <w:szCs w:val="24"/>
          <w14:ligatures w14:val="none"/>
        </w:rPr>
        <w:t xml:space="preserve">A. Review and approve minutes of the </w:t>
      </w:r>
      <w:r w:rsidR="00B3286B">
        <w:rPr>
          <w:rFonts w:ascii="Times New Roman" w:hAnsi="Times New Roman" w:cs="Times New Roman"/>
          <w:kern w:val="0"/>
          <w:sz w:val="24"/>
          <w:szCs w:val="24"/>
          <w14:ligatures w14:val="none"/>
        </w:rPr>
        <w:t>December 20, 2023</w:t>
      </w:r>
      <w:r>
        <w:rPr>
          <w:rFonts w:ascii="Times New Roman" w:hAnsi="Times New Roman" w:cs="Times New Roman"/>
          <w:kern w:val="0"/>
          <w:sz w:val="24"/>
          <w:szCs w:val="24"/>
          <w14:ligatures w14:val="none"/>
        </w:rPr>
        <w:t>, meeting.</w:t>
      </w:r>
    </w:p>
    <w:p w14:paraId="24A1D295" w14:textId="70B39F4C" w:rsidR="00CB22CE" w:rsidRDefault="000A52FE" w:rsidP="00CB22CE">
      <w:pPr>
        <w:spacing w:line="252" w:lineRule="auto"/>
        <w:rPr>
          <w:rFonts w:ascii="Times New Roman" w:hAnsi="Times New Roman" w:cs="Times New Roman"/>
          <w:kern w:val="0"/>
          <w:sz w:val="24"/>
          <w:szCs w:val="24"/>
          <w14:ligatures w14:val="none"/>
        </w:rPr>
      </w:pPr>
      <w:r>
        <w:rPr>
          <w:rFonts w:ascii="Times New Roman" w:hAnsi="Times New Roman" w:cs="Times New Roman"/>
          <w:b/>
          <w:bCs/>
          <w:kern w:val="0"/>
          <w:sz w:val="24"/>
          <w:szCs w:val="24"/>
          <w14:ligatures w14:val="none"/>
        </w:rPr>
        <w:t>6</w:t>
      </w:r>
      <w:r w:rsidR="00CB22CE">
        <w:rPr>
          <w:rFonts w:ascii="Times New Roman" w:hAnsi="Times New Roman" w:cs="Times New Roman"/>
          <w:b/>
          <w:bCs/>
          <w:kern w:val="0"/>
          <w:sz w:val="24"/>
          <w:szCs w:val="24"/>
          <w14:ligatures w14:val="none"/>
        </w:rPr>
        <w:t>. OTHER BUSINESS THAT MAY PROPERLY COME BEFORE THE BOARD </w:t>
      </w:r>
      <w:r w:rsidR="00CB22CE">
        <w:rPr>
          <w:rFonts w:ascii="Times New Roman" w:hAnsi="Times New Roman" w:cs="Times New Roman"/>
          <w:kern w:val="0"/>
          <w:sz w:val="24"/>
          <w:szCs w:val="24"/>
          <w14:ligatures w14:val="none"/>
        </w:rPr>
        <w:tab/>
      </w:r>
    </w:p>
    <w:p w14:paraId="6F185520" w14:textId="49E5E52D" w:rsidR="00CB22CE" w:rsidRDefault="000A52FE" w:rsidP="00CB22CE">
      <w:pPr>
        <w:spacing w:line="252" w:lineRule="auto"/>
        <w:rPr>
          <w:rFonts w:ascii="Times New Roman" w:hAnsi="Times New Roman" w:cs="Times New Roman"/>
          <w:b/>
          <w:bCs/>
          <w:kern w:val="0"/>
          <w:sz w:val="24"/>
          <w:szCs w:val="24"/>
          <w14:ligatures w14:val="none"/>
        </w:rPr>
      </w:pPr>
      <w:r>
        <w:rPr>
          <w:rFonts w:ascii="Times New Roman" w:hAnsi="Times New Roman" w:cs="Times New Roman"/>
          <w:b/>
          <w:bCs/>
          <w:kern w:val="0"/>
          <w:sz w:val="24"/>
          <w:szCs w:val="24"/>
          <w14:ligatures w14:val="none"/>
        </w:rPr>
        <w:t>7</w:t>
      </w:r>
      <w:r w:rsidR="00CB22CE">
        <w:rPr>
          <w:rFonts w:ascii="Times New Roman" w:hAnsi="Times New Roman" w:cs="Times New Roman"/>
          <w:b/>
          <w:bCs/>
          <w:kern w:val="0"/>
          <w:sz w:val="24"/>
          <w:szCs w:val="24"/>
          <w14:ligatures w14:val="none"/>
        </w:rPr>
        <w:t>. ADJOURN</w:t>
      </w:r>
    </w:p>
    <w:p w14:paraId="138692E8" w14:textId="5548E9E2" w:rsidR="00CB22CE" w:rsidRPr="008E0795" w:rsidRDefault="00CB22CE" w:rsidP="008E0795">
      <w:pPr>
        <w:spacing w:line="252" w:lineRule="auto"/>
        <w:rPr>
          <w:rFonts w:ascii="Times New Roman" w:hAnsi="Times New Roman" w:cs="Times New Roman"/>
          <w:kern w:val="0"/>
          <w14:ligatures w14:val="none"/>
        </w:rPr>
      </w:pPr>
      <w:r w:rsidRPr="008E0795">
        <w:rPr>
          <w:rFonts w:ascii="Times New Roman" w:hAnsi="Times New Roman" w:cs="Times New Roman"/>
          <w:kern w:val="0"/>
          <w14:ligatures w14:val="none"/>
        </w:rPr>
        <w:t xml:space="preserve">A. Adjourn the Zoning Board of Adjustment (ZBA) Meeting. Next ZBA meeting date is </w:t>
      </w:r>
      <w:r w:rsidR="00B3286B">
        <w:rPr>
          <w:rFonts w:ascii="Times New Roman" w:hAnsi="Times New Roman" w:cs="Times New Roman"/>
          <w:kern w:val="0"/>
          <w14:ligatures w14:val="none"/>
        </w:rPr>
        <w:t>February 21</w:t>
      </w:r>
      <w:r w:rsidRPr="008E0795">
        <w:rPr>
          <w:rFonts w:ascii="Times New Roman" w:hAnsi="Times New Roman" w:cs="Times New Roman"/>
          <w:kern w:val="0"/>
          <w14:ligatures w14:val="none"/>
        </w:rPr>
        <w:t>, 202</w:t>
      </w:r>
      <w:r w:rsidR="00B3286B">
        <w:rPr>
          <w:rFonts w:ascii="Times New Roman" w:hAnsi="Times New Roman" w:cs="Times New Roman"/>
          <w:kern w:val="0"/>
          <w14:ligatures w14:val="none"/>
        </w:rPr>
        <w:t>4</w:t>
      </w:r>
      <w:r w:rsidRPr="008E0795">
        <w:rPr>
          <w:rFonts w:ascii="Times New Roman" w:hAnsi="Times New Roman" w:cs="Times New Roman"/>
          <w:kern w:val="0"/>
          <w14:ligatures w14:val="none"/>
        </w:rPr>
        <w:t>, at 7:00 P.M.</w:t>
      </w:r>
    </w:p>
    <w:p w14:paraId="2CBE7F83" w14:textId="77777777" w:rsidR="00CB22CE" w:rsidRDefault="00CB22CE" w:rsidP="00CB22CE">
      <w:pPr>
        <w:spacing w:line="252" w:lineRule="auto"/>
        <w:jc w:val="center"/>
        <w:rPr>
          <w:rFonts w:ascii="Times New Roman" w:hAnsi="Times New Roman" w:cs="Times New Roman"/>
          <w:b/>
          <w:bCs/>
          <w:kern w:val="0"/>
          <w:sz w:val="20"/>
          <w:szCs w:val="20"/>
          <w14:ligatures w14:val="none"/>
        </w:rPr>
      </w:pPr>
      <w:r>
        <w:rPr>
          <w:rFonts w:ascii="Times New Roman" w:hAnsi="Times New Roman" w:cs="Times New Roman"/>
          <w:b/>
          <w:bCs/>
          <w:kern w:val="0"/>
          <w:sz w:val="20"/>
          <w:szCs w:val="20"/>
          <w14:ligatures w14:val="none"/>
        </w:rPr>
        <w:t>** Please note that all votes that are taken during this meeting shall be done by Roll Call vote. **</w:t>
      </w:r>
    </w:p>
    <w:p w14:paraId="232E8508" w14:textId="77777777" w:rsidR="00CB22CE" w:rsidRDefault="00CB22CE" w:rsidP="00CB22CE">
      <w:pPr>
        <w:keepLines/>
        <w:spacing w:after="0" w:line="240" w:lineRule="auto"/>
        <w:jc w:val="center"/>
        <w:rPr>
          <w:rFonts w:ascii="Times New Roman" w:eastAsia="Calibri" w:hAnsi="Times New Roman" w:cs="Times New Roman"/>
          <w:b/>
          <w:bCs/>
          <w:kern w:val="0"/>
          <w:sz w:val="20"/>
          <w:szCs w:val="20"/>
          <w:u w:val="single"/>
          <w14:ligatures w14:val="none"/>
        </w:rPr>
      </w:pPr>
      <w:r>
        <w:rPr>
          <w:rFonts w:ascii="Times New Roman" w:hAnsi="Times New Roman" w:cs="Times New Roman"/>
          <w:b/>
          <w:bCs/>
          <w:kern w:val="0"/>
          <w:sz w:val="20"/>
          <w:szCs w:val="20"/>
          <w:u w:val="single"/>
          <w14:ligatures w14:val="none"/>
        </w:rPr>
        <w:t xml:space="preserve">Visitor Orientation to the </w:t>
      </w:r>
      <w:r>
        <w:rPr>
          <w:rFonts w:ascii="Times New Roman" w:eastAsia="Calibri" w:hAnsi="Times New Roman" w:cs="Times New Roman"/>
          <w:b/>
          <w:bCs/>
          <w:kern w:val="0"/>
          <w:sz w:val="20"/>
          <w:szCs w:val="20"/>
          <w:u w:val="single"/>
          <w14:ligatures w14:val="none"/>
        </w:rPr>
        <w:t xml:space="preserve">Zoning Board of Adjustment </w:t>
      </w:r>
      <w:r>
        <w:rPr>
          <w:rFonts w:ascii="Times New Roman" w:hAnsi="Times New Roman" w:cs="Times New Roman"/>
          <w:b/>
          <w:bCs/>
          <w:kern w:val="0"/>
          <w:sz w:val="20"/>
          <w:szCs w:val="20"/>
          <w:u w:val="single"/>
          <w14:ligatures w14:val="none"/>
        </w:rPr>
        <w:t>Meeting</w:t>
      </w:r>
    </w:p>
    <w:p w14:paraId="4AB23F79" w14:textId="77777777" w:rsidR="00CB22CE" w:rsidRDefault="00CB22CE" w:rsidP="00CB22CE">
      <w:pPr>
        <w:keepLines/>
        <w:spacing w:after="0" w:line="240" w:lineRule="auto"/>
        <w:jc w:val="center"/>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 xml:space="preserve">Welcome to this evening's </w:t>
      </w:r>
      <w:r>
        <w:rPr>
          <w:rFonts w:ascii="Times New Roman" w:eastAsia="Calibri" w:hAnsi="Times New Roman" w:cs="Times New Roman"/>
          <w:kern w:val="0"/>
          <w:sz w:val="20"/>
          <w:szCs w:val="20"/>
          <w14:ligatures w14:val="none"/>
        </w:rPr>
        <w:t xml:space="preserve">Zoning Board of Adjustment </w:t>
      </w:r>
      <w:r>
        <w:rPr>
          <w:rFonts w:ascii="Times New Roman" w:hAnsi="Times New Roman" w:cs="Times New Roman"/>
          <w:kern w:val="0"/>
          <w:sz w:val="20"/>
          <w:szCs w:val="20"/>
          <w14:ligatures w14:val="none"/>
        </w:rPr>
        <w:t xml:space="preserve">meeting. </w:t>
      </w:r>
    </w:p>
    <w:p w14:paraId="3339EE4F" w14:textId="77777777" w:rsidR="00CB22CE" w:rsidRDefault="00CB22CE" w:rsidP="00CB22CE">
      <w:pPr>
        <w:keepLines/>
        <w:spacing w:after="0" w:line="240" w:lineRule="auto"/>
        <w:jc w:val="center"/>
        <w:rPr>
          <w:rFonts w:ascii="Times New Roman" w:hAnsi="Times New Roman" w:cs="Times New Roman"/>
          <w:kern w:val="0"/>
          <w:sz w:val="20"/>
          <w:szCs w:val="20"/>
          <w14:ligatures w14:val="none"/>
        </w:rPr>
      </w:pPr>
      <w:r>
        <w:rPr>
          <w:rFonts w:ascii="Times New Roman" w:hAnsi="Times New Roman" w:cs="Times New Roman"/>
          <w:kern w:val="0"/>
          <w:sz w:val="20"/>
          <w:szCs w:val="20"/>
          <w14:ligatures w14:val="none"/>
        </w:rPr>
        <w:t>Copies of agendas and a sign-in sheet are available for visitors.</w:t>
      </w:r>
    </w:p>
    <w:p w14:paraId="50780F03" w14:textId="77777777" w:rsidR="00CB22CE" w:rsidRDefault="00CB22CE" w:rsidP="00CB22CE">
      <w:pPr>
        <w:spacing w:after="0" w:line="240" w:lineRule="auto"/>
        <w:jc w:val="center"/>
        <w:rPr>
          <w:rFonts w:ascii="Times New Roman" w:hAnsi="Times New Roman" w:cs="Times New Roman"/>
          <w:b/>
          <w:bCs/>
          <w:kern w:val="0"/>
          <w:sz w:val="20"/>
          <w:szCs w:val="20"/>
          <w:u w:val="single"/>
          <w14:ligatures w14:val="none"/>
        </w:rPr>
      </w:pPr>
    </w:p>
    <w:p w14:paraId="28E4B66A" w14:textId="77777777" w:rsidR="00CB22CE" w:rsidRDefault="00CB22CE" w:rsidP="00CB22CE">
      <w:pPr>
        <w:spacing w:after="0" w:line="240" w:lineRule="auto"/>
        <w:jc w:val="center"/>
        <w:rPr>
          <w:rFonts w:ascii="Times New Roman" w:hAnsi="Times New Roman" w:cs="Times New Roman"/>
          <w:kern w:val="0"/>
          <w:sz w:val="20"/>
          <w:szCs w:val="20"/>
          <w:u w:val="single"/>
          <w14:ligatures w14:val="none"/>
        </w:rPr>
      </w:pPr>
      <w:r>
        <w:rPr>
          <w:rFonts w:ascii="Times New Roman" w:hAnsi="Times New Roman" w:cs="Times New Roman"/>
          <w:b/>
          <w:bCs/>
          <w:kern w:val="0"/>
          <w:sz w:val="20"/>
          <w:szCs w:val="20"/>
          <w:u w:val="single"/>
          <w14:ligatures w14:val="none"/>
        </w:rPr>
        <w:t>Meeting Access</w:t>
      </w:r>
    </w:p>
    <w:p w14:paraId="6936CF8E" w14:textId="77777777" w:rsidR="00CB22CE" w:rsidRDefault="00CB22CE" w:rsidP="00CB22CE">
      <w:pPr>
        <w:spacing w:after="0" w:line="240" w:lineRule="auto"/>
        <w:ind w:firstLine="720"/>
        <w:rPr>
          <w:rFonts w:ascii="Times New Roman" w:hAnsi="Times New Roman" w:cs="Times New Roman"/>
          <w:b/>
          <w:bCs/>
          <w:kern w:val="0"/>
          <w:sz w:val="20"/>
          <w:szCs w:val="20"/>
          <w14:ligatures w14:val="none"/>
        </w:rPr>
      </w:pPr>
      <w:r>
        <w:rPr>
          <w:rFonts w:ascii="Times New Roman" w:hAnsi="Times New Roman" w:cs="Times New Roman"/>
          <w:b/>
          <w:bCs/>
          <w:kern w:val="0"/>
          <w:sz w:val="20"/>
          <w:szCs w:val="20"/>
          <w14:ligatures w14:val="none"/>
        </w:rPr>
        <w:t>In-Person</w:t>
      </w:r>
      <w:r>
        <w:rPr>
          <w:rFonts w:ascii="Times New Roman" w:hAnsi="Times New Roman" w:cs="Times New Roman"/>
          <w:b/>
          <w:bCs/>
          <w:kern w:val="0"/>
          <w:sz w:val="20"/>
          <w:szCs w:val="20"/>
          <w14:ligatures w14:val="none"/>
        </w:rPr>
        <w:tab/>
      </w:r>
      <w:r>
        <w:rPr>
          <w:rFonts w:ascii="Times New Roman" w:hAnsi="Times New Roman" w:cs="Times New Roman"/>
          <w:b/>
          <w:bCs/>
          <w:kern w:val="0"/>
          <w:sz w:val="20"/>
          <w:szCs w:val="20"/>
          <w14:ligatures w14:val="none"/>
        </w:rPr>
        <w:tab/>
      </w:r>
      <w:r>
        <w:rPr>
          <w:rFonts w:ascii="Times New Roman" w:hAnsi="Times New Roman" w:cs="Times New Roman"/>
          <w:b/>
          <w:bCs/>
          <w:kern w:val="0"/>
          <w:sz w:val="20"/>
          <w:szCs w:val="20"/>
          <w14:ligatures w14:val="none"/>
        </w:rPr>
        <w:tab/>
      </w:r>
      <w:r>
        <w:rPr>
          <w:rFonts w:ascii="Times New Roman" w:hAnsi="Times New Roman" w:cs="Times New Roman"/>
          <w:b/>
          <w:bCs/>
          <w:kern w:val="0"/>
          <w:sz w:val="20"/>
          <w:szCs w:val="20"/>
          <w14:ligatures w14:val="none"/>
        </w:rPr>
        <w:tab/>
      </w:r>
      <w:r>
        <w:rPr>
          <w:rFonts w:ascii="Times New Roman" w:hAnsi="Times New Roman" w:cs="Times New Roman"/>
          <w:b/>
          <w:bCs/>
          <w:kern w:val="0"/>
          <w:sz w:val="20"/>
          <w:szCs w:val="20"/>
          <w14:ligatures w14:val="none"/>
        </w:rPr>
        <w:tab/>
      </w:r>
      <w:r>
        <w:rPr>
          <w:rFonts w:ascii="Times New Roman" w:hAnsi="Times New Roman" w:cs="Times New Roman"/>
          <w:b/>
          <w:bCs/>
          <w:kern w:val="0"/>
          <w:sz w:val="20"/>
          <w:szCs w:val="20"/>
          <w14:ligatures w14:val="none"/>
        </w:rPr>
        <w:tab/>
      </w:r>
      <w:r>
        <w:rPr>
          <w:rFonts w:ascii="Times New Roman" w:hAnsi="Times New Roman" w:cs="Times New Roman"/>
          <w:b/>
          <w:kern w:val="0"/>
          <w:sz w:val="20"/>
          <w:szCs w:val="20"/>
          <w14:ligatures w14:val="none"/>
        </w:rPr>
        <w:t>Remote Meeting Participation</w:t>
      </w:r>
    </w:p>
    <w:p w14:paraId="76C56CA0" w14:textId="77777777" w:rsidR="00CB22CE" w:rsidRDefault="00CB22CE" w:rsidP="00CB22CE">
      <w:pPr>
        <w:spacing w:after="0" w:line="240" w:lineRule="auto"/>
        <w:textAlignment w:val="baseline"/>
        <w:rPr>
          <w:rFonts w:ascii="Times New Roman" w:eastAsia="Times New Roman" w:hAnsi="Times New Roman" w:cs="Times New Roman"/>
          <w:kern w:val="0"/>
          <w:sz w:val="20"/>
          <w:szCs w:val="20"/>
          <w14:ligatures w14:val="none"/>
        </w:rPr>
      </w:pPr>
      <w:r>
        <w:rPr>
          <w:rFonts w:ascii="Times New Roman" w:eastAsia="Times New Roman" w:hAnsi="Times New Roman" w:cs="Times New Roman"/>
          <w:kern w:val="0"/>
          <w:sz w:val="20"/>
          <w:szCs w:val="20"/>
          <w14:ligatures w14:val="none"/>
        </w:rPr>
        <w:t>Town Hall (New ¼ mile from Old Town Hall)</w:t>
      </w:r>
      <w:r>
        <w:rPr>
          <w:rFonts w:ascii="Times New Roman" w:eastAsia="Times New Roman" w:hAnsi="Times New Roman" w:cs="Times New Roman"/>
          <w:kern w:val="0"/>
          <w:sz w:val="20"/>
          <w:szCs w:val="20"/>
          <w14:ligatures w14:val="none"/>
        </w:rPr>
        <w:tab/>
        <w:t xml:space="preserve">Video: </w:t>
      </w:r>
      <w:hyperlink r:id="rId11" w:history="1">
        <w:r>
          <w:rPr>
            <w:rStyle w:val="Hyperlink"/>
            <w:rFonts w:ascii="Times New Roman" w:eastAsiaTheme="majorEastAsia" w:hAnsi="Times New Roman" w:cs="Times New Roman"/>
            <w:b/>
            <w:bCs/>
            <w:color w:val="2E74B5" w:themeColor="accent5" w:themeShade="BF"/>
            <w:kern w:val="0"/>
            <w:sz w:val="20"/>
            <w:szCs w:val="20"/>
            <w:u w:val="none"/>
            <w:bdr w:val="none" w:sz="0" w:space="0" w:color="auto" w:frame="1"/>
            <w:shd w:val="clear" w:color="auto" w:fill="FFFFFF"/>
            <w14:ligatures w14:val="none"/>
          </w:rPr>
          <w:t>barrington.nh.gov/</w:t>
        </w:r>
        <w:proofErr w:type="spellStart"/>
        <w:r>
          <w:rPr>
            <w:rStyle w:val="Hyperlink"/>
            <w:rFonts w:ascii="Times New Roman" w:eastAsiaTheme="majorEastAsia" w:hAnsi="Times New Roman" w:cs="Times New Roman"/>
            <w:b/>
            <w:bCs/>
            <w:color w:val="2E74B5" w:themeColor="accent5" w:themeShade="BF"/>
            <w:kern w:val="0"/>
            <w:sz w:val="20"/>
            <w:szCs w:val="20"/>
            <w:u w:val="none"/>
            <w:bdr w:val="none" w:sz="0" w:space="0" w:color="auto" w:frame="1"/>
            <w:shd w:val="clear" w:color="auto" w:fill="FFFFFF"/>
            <w14:ligatures w14:val="none"/>
          </w:rPr>
          <w:t>zbmeeting</w:t>
        </w:r>
        <w:proofErr w:type="spellEnd"/>
      </w:hyperlink>
    </w:p>
    <w:p w14:paraId="1F937628" w14:textId="6E343FD7" w:rsidR="004978D4" w:rsidRPr="004978D4" w:rsidRDefault="00CB22CE" w:rsidP="004978D4">
      <w:pPr>
        <w:rPr>
          <w:rFonts w:ascii="Times New Roman" w:hAnsi="Times New Roman" w:cs="Times New Roman"/>
          <w:color w:val="252424"/>
          <w:sz w:val="20"/>
          <w:szCs w:val="20"/>
        </w:rPr>
      </w:pPr>
      <w:r>
        <w:rPr>
          <w:rFonts w:ascii="Times New Roman" w:eastAsia="Times New Roman" w:hAnsi="Times New Roman" w:cs="Times New Roman"/>
          <w:kern w:val="0"/>
          <w:sz w:val="20"/>
          <w:szCs w:val="20"/>
          <w14:ligatures w14:val="none"/>
        </w:rPr>
        <w:t xml:space="preserve">Main Meeting Room </w:t>
      </w:r>
      <w:r>
        <w:rPr>
          <w:rFonts w:ascii="Times New Roman" w:eastAsia="Times New Roman" w:hAnsi="Times New Roman" w:cs="Times New Roman"/>
          <w:kern w:val="0"/>
          <w:sz w:val="20"/>
          <w:szCs w:val="20"/>
          <w14:ligatures w14:val="none"/>
        </w:rPr>
        <w:tab/>
      </w:r>
      <w:r>
        <w:rPr>
          <w:rFonts w:ascii="Times New Roman" w:eastAsia="Times New Roman" w:hAnsi="Times New Roman" w:cs="Times New Roman"/>
          <w:kern w:val="0"/>
          <w:sz w:val="20"/>
          <w:szCs w:val="20"/>
          <w14:ligatures w14:val="none"/>
        </w:rPr>
        <w:tab/>
        <w:t xml:space="preserve">Call in via computer </w:t>
      </w:r>
      <w:r w:rsidR="004978D4">
        <w:fldChar w:fldCharType="begin"/>
      </w:r>
      <w:r w:rsidR="004978D4">
        <w:instrText>HYPERLINK "tel:+16036640240,,274311590" \l " " \t "_blank" \o "tel:+16036640240,,274311590# "</w:instrText>
      </w:r>
      <w:r w:rsidR="004978D4">
        <w:fldChar w:fldCharType="separate"/>
      </w:r>
      <w:r>
        <w:rPr>
          <w:rStyle w:val="Hyperlink"/>
          <w:rFonts w:ascii="Times New Roman" w:eastAsia="Times New Roman" w:hAnsi="Times New Roman" w:cs="Times New Roman"/>
          <w:color w:val="6264A7"/>
          <w:kern w:val="0"/>
          <w:sz w:val="20"/>
          <w:szCs w:val="20"/>
          <w14:ligatures w14:val="none"/>
        </w:rPr>
        <w:t>+1 603-664-0240,</w:t>
      </w:r>
      <w:r w:rsidR="004978D4" w:rsidRPr="004978D4">
        <w:rPr>
          <w:rFonts w:ascii="Segoe UI" w:hAnsi="Segoe UI" w:cs="Segoe UI"/>
          <w:color w:val="252424"/>
          <w:sz w:val="24"/>
          <w:szCs w:val="24"/>
        </w:rPr>
        <w:t xml:space="preserve"> </w:t>
      </w:r>
      <w:r w:rsidR="004978D4" w:rsidRPr="004978D4">
        <w:rPr>
          <w:rFonts w:ascii="Times New Roman" w:hAnsi="Times New Roman" w:cs="Times New Roman"/>
          <w:color w:val="252424"/>
          <w:sz w:val="20"/>
          <w:szCs w:val="20"/>
        </w:rPr>
        <w:t xml:space="preserve">245 456 9# </w:t>
      </w:r>
    </w:p>
    <w:p w14:paraId="0742EA38" w14:textId="09CAFAE4" w:rsidR="00CB22CE" w:rsidRDefault="004978D4" w:rsidP="004978D4">
      <w:pPr>
        <w:spacing w:after="0" w:line="240" w:lineRule="auto"/>
        <w:ind w:left="3600" w:hanging="3600"/>
        <w:textAlignment w:val="baseline"/>
        <w:rPr>
          <w:rFonts w:ascii="Times New Roman" w:hAnsi="Times New Roman" w:cs="Times New Roman"/>
          <w:kern w:val="0"/>
          <w:sz w:val="20"/>
          <w:szCs w:val="20"/>
          <w14:ligatures w14:val="none"/>
        </w:rPr>
      </w:pPr>
      <w:r>
        <w:rPr>
          <w:rStyle w:val="Hyperlink"/>
          <w:rFonts w:ascii="Times New Roman" w:eastAsia="Times New Roman" w:hAnsi="Times New Roman" w:cs="Times New Roman"/>
          <w:color w:val="6264A7"/>
          <w:kern w:val="0"/>
          <w:sz w:val="20"/>
          <w:szCs w:val="20"/>
          <w14:ligatures w14:val="none"/>
        </w:rPr>
        <w:fldChar w:fldCharType="end"/>
      </w:r>
      <w:r w:rsidR="00CB22CE">
        <w:rPr>
          <w:rFonts w:ascii="Times New Roman" w:eastAsia="Times New Roman" w:hAnsi="Times New Roman" w:cs="Times New Roman"/>
          <w:color w:val="252424"/>
          <w:kern w:val="0"/>
          <w:sz w:val="20"/>
          <w:szCs w:val="20"/>
          <w14:ligatures w14:val="none"/>
        </w:rPr>
        <w:t xml:space="preserve">  </w:t>
      </w:r>
      <w:r w:rsidR="00CB22CE">
        <w:rPr>
          <w:rFonts w:ascii="Times New Roman" w:hAnsi="Times New Roman" w:cs="Times New Roman"/>
          <w:kern w:val="0"/>
          <w:sz w:val="20"/>
          <w:szCs w:val="20"/>
          <w14:ligatures w14:val="none"/>
        </w:rPr>
        <w:t>4 Signature Drive Barrington, NH 03825</w:t>
      </w:r>
      <w:r w:rsidR="00CB22CE">
        <w:rPr>
          <w:rFonts w:ascii="Times New Roman" w:hAnsi="Times New Roman" w:cs="Times New Roman"/>
          <w:kern w:val="0"/>
          <w:sz w:val="20"/>
          <w:szCs w:val="20"/>
          <w14:ligatures w14:val="none"/>
        </w:rPr>
        <w:tab/>
      </w:r>
      <w:r w:rsidR="00CB22CE">
        <w:rPr>
          <w:rFonts w:ascii="Times New Roman" w:hAnsi="Times New Roman" w:cs="Times New Roman"/>
          <w:kern w:val="0"/>
          <w:sz w:val="20"/>
          <w:szCs w:val="20"/>
          <w14:ligatures w14:val="none"/>
        </w:rPr>
        <w:tab/>
      </w:r>
      <w:r w:rsidR="00CB22CE">
        <w:rPr>
          <w:rFonts w:ascii="Times New Roman" w:hAnsi="Times New Roman" w:cs="Times New Roman"/>
          <w:color w:val="252424"/>
          <w:kern w:val="0"/>
          <w:sz w:val="20"/>
          <w:szCs w:val="20"/>
          <w14:ligatures w14:val="none"/>
        </w:rPr>
        <w:t xml:space="preserve"> </w:t>
      </w:r>
    </w:p>
    <w:p w14:paraId="2D201B18" w14:textId="77777777" w:rsidR="00CB22CE" w:rsidRDefault="00CB22CE" w:rsidP="00CB22CE">
      <w:pPr>
        <w:spacing w:after="0" w:line="240" w:lineRule="auto"/>
        <w:jc w:val="center"/>
        <w:rPr>
          <w:rFonts w:ascii="Times New Roman" w:hAnsi="Times New Roman" w:cs="Times New Roman"/>
          <w:kern w:val="0"/>
          <w:sz w:val="20"/>
          <w:szCs w:val="20"/>
          <w:u w:val="single"/>
          <w14:ligatures w14:val="none"/>
        </w:rPr>
      </w:pPr>
      <w:r>
        <w:rPr>
          <w:rFonts w:ascii="Times New Roman" w:hAnsi="Times New Roman" w:cs="Times New Roman"/>
          <w:kern w:val="0"/>
          <w:sz w:val="20"/>
          <w:szCs w:val="20"/>
          <w:u w:val="single"/>
          <w14:ligatures w14:val="none"/>
        </w:rPr>
        <w:t>Meeting Materials</w:t>
      </w:r>
    </w:p>
    <w:p w14:paraId="43BC3CC3" w14:textId="77777777" w:rsidR="00CB22CE" w:rsidRDefault="00CB22CE" w:rsidP="00CB22CE">
      <w:pPr>
        <w:spacing w:after="0" w:line="240" w:lineRule="auto"/>
        <w:jc w:val="both"/>
        <w:rPr>
          <w:rFonts w:ascii="Times New Roman" w:hAnsi="Times New Roman" w:cs="Times New Roman"/>
          <w:kern w:val="0"/>
          <w:sz w:val="20"/>
          <w:szCs w:val="20"/>
          <w:shd w:val="clear" w:color="auto" w:fill="FFFFFF"/>
          <w14:ligatures w14:val="none"/>
        </w:rPr>
      </w:pPr>
      <w:r>
        <w:rPr>
          <w:rFonts w:ascii="Times New Roman" w:hAnsi="Times New Roman" w:cs="Times New Roman"/>
          <w:kern w:val="0"/>
          <w:sz w:val="20"/>
          <w:szCs w:val="20"/>
          <w14:ligatures w14:val="none"/>
        </w:rPr>
        <w:t xml:space="preserve">Additional details regarding each agenda item and all supporting documentation can be found online at </w:t>
      </w:r>
      <w:hyperlink r:id="rId12" w:history="1">
        <w:r>
          <w:rPr>
            <w:rStyle w:val="Hyperlink"/>
            <w:rFonts w:ascii="Times New Roman" w:hAnsi="Times New Roman" w:cs="Times New Roman"/>
            <w:kern w:val="0"/>
            <w:sz w:val="20"/>
            <w:szCs w:val="20"/>
            <w14:ligatures w14:val="none"/>
          </w:rPr>
          <w:t>https://www.barrington.nh.gov/zoning-board-adjustment</w:t>
        </w:r>
      </w:hyperlink>
      <w:r>
        <w:rPr>
          <w:rFonts w:ascii="Times New Roman" w:hAnsi="Times New Roman" w:cs="Times New Roman"/>
          <w:kern w:val="0"/>
          <w:sz w:val="20"/>
          <w:szCs w:val="20"/>
          <w14:ligatures w14:val="none"/>
        </w:rPr>
        <w:t xml:space="preserve">. Please contact the Land Use department with any questions via phone at </w:t>
      </w:r>
      <w:r>
        <w:rPr>
          <w:rFonts w:ascii="Times New Roman" w:hAnsi="Times New Roman" w:cs="Times New Roman"/>
          <w:kern w:val="0"/>
          <w:sz w:val="20"/>
          <w:szCs w:val="20"/>
          <w:shd w:val="clear" w:color="auto" w:fill="FFFFFF"/>
          <w14:ligatures w14:val="none"/>
        </w:rPr>
        <w:t xml:space="preserve">(603) 664-5798 or email at </w:t>
      </w:r>
      <w:hyperlink r:id="rId13" w:history="1">
        <w:r>
          <w:rPr>
            <w:rStyle w:val="Hyperlink"/>
            <w:rFonts w:ascii="Times New Roman" w:hAnsi="Times New Roman" w:cs="Times New Roman"/>
            <w:kern w:val="0"/>
            <w:sz w:val="20"/>
            <w:szCs w:val="20"/>
            <w:shd w:val="clear" w:color="auto" w:fill="FFFFFF"/>
            <w14:ligatures w14:val="none"/>
          </w:rPr>
          <w:t>planning@barrington.nh.gov</w:t>
        </w:r>
      </w:hyperlink>
      <w:r>
        <w:rPr>
          <w:rFonts w:ascii="Times New Roman" w:hAnsi="Times New Roman" w:cs="Times New Roman"/>
          <w:kern w:val="0"/>
          <w:sz w:val="20"/>
          <w:szCs w:val="20"/>
          <w:shd w:val="clear" w:color="auto" w:fill="FFFFFF"/>
          <w14:ligatures w14:val="none"/>
        </w:rPr>
        <w:t xml:space="preserve">. </w:t>
      </w:r>
      <w:r>
        <w:rPr>
          <w:rFonts w:ascii="Times New Roman" w:hAnsi="Times New Roman" w:cs="Times New Roman"/>
          <w:kern w:val="0"/>
          <w:sz w:val="20"/>
          <w:szCs w:val="20"/>
          <w14:ligatures w14:val="none"/>
        </w:rPr>
        <w:t>Files on the applications and items, above, including the full text of any proposed ordinances, regulations, or other initiatives are available for inspection in the Land Use Department Office, Monday through Thursday from 8:00 a.m. to 3:00 p.m.</w:t>
      </w:r>
    </w:p>
    <w:p w14:paraId="2773E4E6" w14:textId="77777777" w:rsidR="00CB22CE" w:rsidRDefault="00CB22CE" w:rsidP="00CB22CE">
      <w:pPr>
        <w:spacing w:after="0" w:line="240" w:lineRule="auto"/>
        <w:jc w:val="center"/>
        <w:rPr>
          <w:rFonts w:ascii="Times New Roman" w:hAnsi="Times New Roman" w:cs="Times New Roman"/>
          <w:kern w:val="0"/>
          <w:sz w:val="20"/>
          <w:szCs w:val="20"/>
          <w:u w:val="single"/>
          <w:shd w:val="clear" w:color="auto" w:fill="FFFFFF"/>
          <w14:ligatures w14:val="none"/>
        </w:rPr>
      </w:pPr>
      <w:r>
        <w:rPr>
          <w:rFonts w:ascii="Times New Roman" w:hAnsi="Times New Roman" w:cs="Times New Roman"/>
          <w:kern w:val="0"/>
          <w:sz w:val="20"/>
          <w:szCs w:val="20"/>
          <w:u w:val="single"/>
          <w:shd w:val="clear" w:color="auto" w:fill="FFFFFF"/>
          <w14:ligatures w14:val="none"/>
        </w:rPr>
        <w:t>Special Accommodations</w:t>
      </w:r>
    </w:p>
    <w:p w14:paraId="24212027" w14:textId="77777777" w:rsidR="00CB22CE" w:rsidRDefault="00CB22CE" w:rsidP="00CB22CE">
      <w:pPr>
        <w:spacing w:after="0" w:line="240" w:lineRule="auto"/>
        <w:jc w:val="center"/>
        <w:rPr>
          <w:kern w:val="0"/>
          <w14:ligatures w14:val="none"/>
        </w:rPr>
      </w:pPr>
      <w:r>
        <w:rPr>
          <w:rFonts w:ascii="Times New Roman" w:hAnsi="Times New Roman" w:cs="Times New Roman"/>
          <w:kern w:val="0"/>
          <w:sz w:val="20"/>
          <w:szCs w:val="20"/>
          <w:shd w:val="clear" w:color="auto" w:fill="FFFFFF"/>
          <w14:ligatures w14:val="none"/>
        </w:rPr>
        <w:t>The Town of Barrington requires 48 hours’ notice if the meeting must be modified for your participation or if special communication aides are needed.  Please submit requests to the Land Use Department office via phone at (603) 664-5798 or email at planning@barrington.nh.gov.</w:t>
      </w:r>
    </w:p>
    <w:p w14:paraId="25DB2E6B" w14:textId="77777777" w:rsidR="00CB22CE" w:rsidRDefault="00CB22CE" w:rsidP="00CB22CE">
      <w:pPr>
        <w:spacing w:line="252" w:lineRule="auto"/>
        <w:rPr>
          <w:kern w:val="0"/>
          <w14:ligatures w14:val="none"/>
        </w:rPr>
      </w:pPr>
    </w:p>
    <w:p w14:paraId="649085D4" w14:textId="77777777" w:rsidR="00CB22CE" w:rsidRDefault="00CB22CE" w:rsidP="00CB22CE"/>
    <w:p w14:paraId="176AF062" w14:textId="77777777" w:rsidR="00CB22CE" w:rsidRDefault="00CB22CE" w:rsidP="00CB22CE">
      <w:pPr>
        <w:spacing w:after="0" w:line="240" w:lineRule="auto"/>
        <w:textAlignment w:val="baseline"/>
        <w:rPr>
          <w:rFonts w:ascii="Times New Roman" w:eastAsia="Calibri" w:hAnsi="Times New Roman" w:cs="Times New Roman"/>
          <w:kern w:val="0"/>
          <w:sz w:val="24"/>
          <w:szCs w:val="24"/>
          <w14:ligatures w14:val="none"/>
        </w:rPr>
      </w:pPr>
    </w:p>
    <w:p w14:paraId="7C949552" w14:textId="77777777" w:rsidR="00CB22CE" w:rsidRDefault="00CB22CE" w:rsidP="00CB22CE">
      <w:pPr>
        <w:spacing w:after="0" w:line="240" w:lineRule="auto"/>
        <w:textAlignment w:val="baseline"/>
        <w:rPr>
          <w:rFonts w:ascii="Times New Roman" w:eastAsia="Calibri" w:hAnsi="Times New Roman" w:cs="Times New Roman"/>
          <w:kern w:val="0"/>
          <w:sz w:val="24"/>
          <w:szCs w:val="24"/>
          <w14:ligatures w14:val="none"/>
        </w:rPr>
      </w:pPr>
    </w:p>
    <w:p w14:paraId="6B31740E" w14:textId="77777777" w:rsidR="00CB22CE" w:rsidRDefault="00CB22CE" w:rsidP="00CB22CE">
      <w:pPr>
        <w:spacing w:after="0" w:line="240" w:lineRule="auto"/>
        <w:textAlignment w:val="baseline"/>
        <w:rPr>
          <w:rFonts w:ascii="Times New Roman" w:eastAsia="Calibri" w:hAnsi="Times New Roman" w:cs="Times New Roman"/>
          <w:kern w:val="0"/>
          <w:sz w:val="24"/>
          <w:szCs w:val="24"/>
          <w14:ligatures w14:val="none"/>
        </w:rPr>
      </w:pPr>
    </w:p>
    <w:p w14:paraId="633E344C" w14:textId="77777777" w:rsidR="00CB22CE" w:rsidRDefault="00CB22CE" w:rsidP="00CB22CE">
      <w:pPr>
        <w:spacing w:after="0" w:line="240" w:lineRule="auto"/>
        <w:textAlignment w:val="baseline"/>
        <w:rPr>
          <w:rFonts w:ascii="Times New Roman" w:eastAsia="Calibri" w:hAnsi="Times New Roman" w:cs="Times New Roman"/>
          <w:kern w:val="0"/>
          <w:sz w:val="24"/>
          <w:szCs w:val="24"/>
          <w14:ligatures w14:val="none"/>
        </w:rPr>
      </w:pPr>
    </w:p>
    <w:p w14:paraId="64692126" w14:textId="77777777" w:rsidR="007B68C3" w:rsidRDefault="007B68C3"/>
    <w:sectPr w:rsidR="007B6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F962" w14:textId="77777777" w:rsidR="00EE55D6" w:rsidRDefault="00EE55D6" w:rsidP="00EE55D6">
      <w:pPr>
        <w:spacing w:after="0" w:line="240" w:lineRule="auto"/>
      </w:pPr>
      <w:r>
        <w:separator/>
      </w:r>
    </w:p>
  </w:endnote>
  <w:endnote w:type="continuationSeparator" w:id="0">
    <w:p w14:paraId="3ADE0981" w14:textId="77777777" w:rsidR="00EE55D6" w:rsidRDefault="00EE55D6" w:rsidP="00EE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011F" w14:textId="77777777" w:rsidR="00EE55D6" w:rsidRDefault="00EE55D6" w:rsidP="00EE55D6">
      <w:pPr>
        <w:spacing w:after="0" w:line="240" w:lineRule="auto"/>
      </w:pPr>
      <w:r>
        <w:separator/>
      </w:r>
    </w:p>
  </w:footnote>
  <w:footnote w:type="continuationSeparator" w:id="0">
    <w:p w14:paraId="7F4D2E0A" w14:textId="77777777" w:rsidR="00EE55D6" w:rsidRDefault="00EE55D6" w:rsidP="00EE5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F52D2"/>
    <w:multiLevelType w:val="hybridMultilevel"/>
    <w:tmpl w:val="9CD2A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83A42"/>
    <w:multiLevelType w:val="hybridMultilevel"/>
    <w:tmpl w:val="ECAAEB82"/>
    <w:lvl w:ilvl="0" w:tplc="79402934">
      <w:start w:val="2"/>
      <w:numFmt w:val="decimal"/>
      <w:lvlText w:val="%1."/>
      <w:lvlJc w:val="left"/>
      <w:pPr>
        <w:ind w:left="720" w:hanging="360"/>
      </w:pPr>
      <w:rPr>
        <w:rFonts w:ascii="Times New Roman" w:eastAsiaTheme="minorHAnsi"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621D7"/>
    <w:multiLevelType w:val="hybridMultilevel"/>
    <w:tmpl w:val="B558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13904"/>
    <w:multiLevelType w:val="hybridMultilevel"/>
    <w:tmpl w:val="2B22F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E40A8"/>
    <w:multiLevelType w:val="hybridMultilevel"/>
    <w:tmpl w:val="E25448C4"/>
    <w:lvl w:ilvl="0" w:tplc="382094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263A88"/>
    <w:multiLevelType w:val="hybridMultilevel"/>
    <w:tmpl w:val="013A8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757632"/>
    <w:multiLevelType w:val="hybridMultilevel"/>
    <w:tmpl w:val="E25448C4"/>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34A0B00"/>
    <w:multiLevelType w:val="hybridMultilevel"/>
    <w:tmpl w:val="F126D3DE"/>
    <w:lvl w:ilvl="0" w:tplc="9808FF4E">
      <w:start w:val="1"/>
      <w:numFmt w:val="decimal"/>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50A197D"/>
    <w:multiLevelType w:val="hybridMultilevel"/>
    <w:tmpl w:val="28B4FF1A"/>
    <w:lvl w:ilvl="0" w:tplc="A43E49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61BD7"/>
    <w:multiLevelType w:val="hybridMultilevel"/>
    <w:tmpl w:val="4FCC9D1C"/>
    <w:lvl w:ilvl="0" w:tplc="7CDA26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644F27"/>
    <w:multiLevelType w:val="hybridMultilevel"/>
    <w:tmpl w:val="6FD493BE"/>
    <w:lvl w:ilvl="0" w:tplc="3F12E994">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8256210">
    <w:abstractNumId w:val="10"/>
  </w:num>
  <w:num w:numId="2" w16cid:durableId="1717460541">
    <w:abstractNumId w:val="4"/>
  </w:num>
  <w:num w:numId="3" w16cid:durableId="1009598509">
    <w:abstractNumId w:val="6"/>
  </w:num>
  <w:num w:numId="4" w16cid:durableId="1301379868">
    <w:abstractNumId w:val="2"/>
  </w:num>
  <w:num w:numId="5" w16cid:durableId="759637506">
    <w:abstractNumId w:val="1"/>
  </w:num>
  <w:num w:numId="6" w16cid:durableId="2062971473">
    <w:abstractNumId w:val="0"/>
  </w:num>
  <w:num w:numId="7" w16cid:durableId="779686344">
    <w:abstractNumId w:val="8"/>
  </w:num>
  <w:num w:numId="8" w16cid:durableId="859389729">
    <w:abstractNumId w:val="3"/>
  </w:num>
  <w:num w:numId="9" w16cid:durableId="1945530325">
    <w:abstractNumId w:val="5"/>
  </w:num>
  <w:num w:numId="10" w16cid:durableId="1395161147">
    <w:abstractNumId w:val="9"/>
  </w:num>
  <w:num w:numId="11" w16cid:durableId="1871992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CE"/>
    <w:rsid w:val="00004E5B"/>
    <w:rsid w:val="00047C56"/>
    <w:rsid w:val="000501D7"/>
    <w:rsid w:val="000651F2"/>
    <w:rsid w:val="00087ED2"/>
    <w:rsid w:val="000A52FE"/>
    <w:rsid w:val="000B0752"/>
    <w:rsid w:val="000D3CA9"/>
    <w:rsid w:val="000E1DD7"/>
    <w:rsid w:val="001A1410"/>
    <w:rsid w:val="001B3D85"/>
    <w:rsid w:val="001B7B73"/>
    <w:rsid w:val="001F3E9A"/>
    <w:rsid w:val="00241991"/>
    <w:rsid w:val="0027356D"/>
    <w:rsid w:val="002928BB"/>
    <w:rsid w:val="002A26CD"/>
    <w:rsid w:val="003044FD"/>
    <w:rsid w:val="003262F7"/>
    <w:rsid w:val="0035129F"/>
    <w:rsid w:val="003B1C14"/>
    <w:rsid w:val="00462A3A"/>
    <w:rsid w:val="00474B52"/>
    <w:rsid w:val="004978D4"/>
    <w:rsid w:val="004A0EBA"/>
    <w:rsid w:val="004B2844"/>
    <w:rsid w:val="004B70E8"/>
    <w:rsid w:val="00516AFF"/>
    <w:rsid w:val="005456DB"/>
    <w:rsid w:val="0056781E"/>
    <w:rsid w:val="00622165"/>
    <w:rsid w:val="006451FD"/>
    <w:rsid w:val="006804ED"/>
    <w:rsid w:val="00784A09"/>
    <w:rsid w:val="007A314B"/>
    <w:rsid w:val="007B68C3"/>
    <w:rsid w:val="00853AD0"/>
    <w:rsid w:val="00893114"/>
    <w:rsid w:val="008D0EC3"/>
    <w:rsid w:val="008E0795"/>
    <w:rsid w:val="008E591C"/>
    <w:rsid w:val="00943D41"/>
    <w:rsid w:val="009E3DED"/>
    <w:rsid w:val="009F1206"/>
    <w:rsid w:val="00A5636B"/>
    <w:rsid w:val="00A956DE"/>
    <w:rsid w:val="00AA20A3"/>
    <w:rsid w:val="00AD642C"/>
    <w:rsid w:val="00B07D44"/>
    <w:rsid w:val="00B3286B"/>
    <w:rsid w:val="00B924BF"/>
    <w:rsid w:val="00B933CC"/>
    <w:rsid w:val="00BA4171"/>
    <w:rsid w:val="00C016E7"/>
    <w:rsid w:val="00C20B5E"/>
    <w:rsid w:val="00C54ABD"/>
    <w:rsid w:val="00C718D6"/>
    <w:rsid w:val="00CA784E"/>
    <w:rsid w:val="00CB1AB1"/>
    <w:rsid w:val="00CB22CE"/>
    <w:rsid w:val="00CB4F46"/>
    <w:rsid w:val="00D34846"/>
    <w:rsid w:val="00D36B79"/>
    <w:rsid w:val="00D96899"/>
    <w:rsid w:val="00DA3749"/>
    <w:rsid w:val="00DB08D1"/>
    <w:rsid w:val="00DB498F"/>
    <w:rsid w:val="00E0136C"/>
    <w:rsid w:val="00E16531"/>
    <w:rsid w:val="00E60586"/>
    <w:rsid w:val="00EA1F02"/>
    <w:rsid w:val="00EA6543"/>
    <w:rsid w:val="00EE55D6"/>
    <w:rsid w:val="00F375E3"/>
    <w:rsid w:val="00FB3365"/>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0D58"/>
  <w15:chartTrackingRefBased/>
  <w15:docId w15:val="{551EA877-F25B-416B-BDEE-B97CEF57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6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2CE"/>
    <w:rPr>
      <w:color w:val="0563C1" w:themeColor="hyperlink"/>
      <w:u w:val="single"/>
    </w:rPr>
  </w:style>
  <w:style w:type="character" w:styleId="UnresolvedMention">
    <w:name w:val="Unresolved Mention"/>
    <w:basedOn w:val="DefaultParagraphFont"/>
    <w:uiPriority w:val="99"/>
    <w:semiHidden/>
    <w:unhideWhenUsed/>
    <w:rsid w:val="008E0795"/>
    <w:rPr>
      <w:color w:val="605E5C"/>
      <w:shd w:val="clear" w:color="auto" w:fill="E1DFDD"/>
    </w:rPr>
  </w:style>
  <w:style w:type="character" w:styleId="FollowedHyperlink">
    <w:name w:val="FollowedHyperlink"/>
    <w:basedOn w:val="DefaultParagraphFont"/>
    <w:uiPriority w:val="99"/>
    <w:semiHidden/>
    <w:unhideWhenUsed/>
    <w:rsid w:val="0027356D"/>
    <w:rPr>
      <w:color w:val="954F72" w:themeColor="followedHyperlink"/>
      <w:u w:val="single"/>
    </w:rPr>
  </w:style>
  <w:style w:type="paragraph" w:styleId="ListParagraph">
    <w:name w:val="List Paragraph"/>
    <w:basedOn w:val="Normal"/>
    <w:uiPriority w:val="34"/>
    <w:qFormat/>
    <w:rsid w:val="003262F7"/>
    <w:pPr>
      <w:ind w:left="720"/>
      <w:contextualSpacing/>
    </w:pPr>
  </w:style>
  <w:style w:type="paragraph" w:styleId="Header">
    <w:name w:val="header"/>
    <w:basedOn w:val="Normal"/>
    <w:link w:val="HeaderChar"/>
    <w:uiPriority w:val="99"/>
    <w:unhideWhenUsed/>
    <w:rsid w:val="00EE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5D6"/>
  </w:style>
  <w:style w:type="paragraph" w:styleId="Footer">
    <w:name w:val="footer"/>
    <w:basedOn w:val="Normal"/>
    <w:link w:val="FooterChar"/>
    <w:uiPriority w:val="99"/>
    <w:unhideWhenUsed/>
    <w:rsid w:val="00EE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332">
      <w:bodyDiv w:val="1"/>
      <w:marLeft w:val="0"/>
      <w:marRight w:val="0"/>
      <w:marTop w:val="0"/>
      <w:marBottom w:val="0"/>
      <w:divBdr>
        <w:top w:val="none" w:sz="0" w:space="0" w:color="auto"/>
        <w:left w:val="none" w:sz="0" w:space="0" w:color="auto"/>
        <w:bottom w:val="none" w:sz="0" w:space="0" w:color="auto"/>
        <w:right w:val="none" w:sz="0" w:space="0" w:color="auto"/>
      </w:divBdr>
    </w:div>
    <w:div w:id="658197701">
      <w:bodyDiv w:val="1"/>
      <w:marLeft w:val="0"/>
      <w:marRight w:val="0"/>
      <w:marTop w:val="0"/>
      <w:marBottom w:val="0"/>
      <w:divBdr>
        <w:top w:val="none" w:sz="0" w:space="0" w:color="auto"/>
        <w:left w:val="none" w:sz="0" w:space="0" w:color="auto"/>
        <w:bottom w:val="none" w:sz="0" w:space="0" w:color="auto"/>
        <w:right w:val="none" w:sz="0" w:space="0" w:color="auto"/>
      </w:divBdr>
    </w:div>
    <w:div w:id="14406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ington.nh.gov/maps/pages/map-249-1" TargetMode="External"/><Relationship Id="rId13" Type="http://schemas.openxmlformats.org/officeDocument/2006/relationships/hyperlink" Target="mailto:planning@barrington.nh.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rrington.nh.gov/zoning-board-adjust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rington.nh.gov/zbmeet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rrington.nh.gov/land-use-department/pages/lot-50-4" TargetMode="External"/><Relationship Id="rId4" Type="http://schemas.openxmlformats.org/officeDocument/2006/relationships/webSettings" Target="webSettings.xml"/><Relationship Id="rId9" Type="http://schemas.openxmlformats.org/officeDocument/2006/relationships/hyperlink" Target="https://www.barrington.nh.gov/land-use-department/pages/lot-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Irvine</dc:creator>
  <cp:keywords/>
  <dc:description/>
  <cp:lastModifiedBy>Vanessa Price</cp:lastModifiedBy>
  <cp:revision>12</cp:revision>
  <dcterms:created xsi:type="dcterms:W3CDTF">2023-12-13T17:43:00Z</dcterms:created>
  <dcterms:modified xsi:type="dcterms:W3CDTF">2024-01-23T16:18:00Z</dcterms:modified>
</cp:coreProperties>
</file>